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宋体" w:hAnsi="宋体" w:cs="宋体"/>
          <w:b/>
          <w:bCs w:val="0"/>
          <w:color w:val="auto"/>
          <w:sz w:val="44"/>
          <w:szCs w:val="44"/>
          <w:highlight w:val="none"/>
          <w:lang w:val="en-US" w:eastAsia="zh-CN"/>
        </w:rPr>
      </w:pPr>
      <w:r>
        <w:rPr>
          <w:rFonts w:hint="eastAsia" w:ascii="宋体" w:hAnsi="宋体" w:eastAsia="宋体" w:cs="宋体"/>
          <w:b/>
          <w:bCs w:val="0"/>
          <w:color w:val="auto"/>
          <w:sz w:val="44"/>
          <w:szCs w:val="44"/>
          <w:highlight w:val="none"/>
        </w:rPr>
        <w:t>光明文艺中心图书馆图书采购</w:t>
      </w:r>
      <w:r>
        <w:rPr>
          <w:rFonts w:hint="eastAsia" w:ascii="宋体" w:hAnsi="宋体" w:cs="宋体"/>
          <w:b/>
          <w:bCs w:val="0"/>
          <w:color w:val="auto"/>
          <w:sz w:val="44"/>
          <w:szCs w:val="44"/>
          <w:highlight w:val="none"/>
          <w:lang w:val="en-US" w:eastAsia="zh-CN"/>
        </w:rPr>
        <w:t>需求</w:t>
      </w:r>
    </w:p>
    <w:p>
      <w:pPr>
        <w:spacing w:line="578" w:lineRule="exact"/>
        <w:jc w:val="center"/>
        <w:rPr>
          <w:rFonts w:hint="default" w:ascii="宋体" w:hAnsi="宋体" w:cs="宋体"/>
          <w:bCs/>
          <w:color w:val="auto"/>
          <w:sz w:val="44"/>
          <w:szCs w:val="44"/>
          <w:highlight w:val="none"/>
          <w:lang w:val="en-US" w:eastAsia="zh-CN"/>
        </w:rPr>
      </w:pPr>
    </w:p>
    <w:p>
      <w:pPr>
        <w:widowControl/>
        <w:tabs>
          <w:tab w:val="left" w:pos="-720"/>
          <w:tab w:val="left" w:pos="144"/>
          <w:tab w:val="left" w:pos="192"/>
        </w:tabs>
        <w:suppressAutoHyphens/>
        <w:spacing w:line="384" w:lineRule="auto"/>
        <w:ind w:firstLine="543" w:firstLineChars="196"/>
        <w:rPr>
          <w:rFonts w:hint="eastAsia" w:ascii="宋体" w:hAnsi="宋体" w:eastAsia="宋体" w:cs="宋体"/>
          <w:b/>
          <w:color w:val="auto"/>
          <w:spacing w:val="-2"/>
          <w:kern w:val="0"/>
          <w:sz w:val="28"/>
          <w:szCs w:val="28"/>
          <w:lang w:val="en-AU"/>
        </w:rPr>
      </w:pPr>
      <w:r>
        <w:rPr>
          <w:rFonts w:hint="eastAsia" w:ascii="宋体" w:hAnsi="宋体" w:eastAsia="宋体" w:cs="宋体"/>
          <w:b/>
          <w:color w:val="auto"/>
          <w:spacing w:val="-2"/>
          <w:kern w:val="0"/>
          <w:sz w:val="28"/>
          <w:szCs w:val="28"/>
          <w:lang w:val="en-AU" w:eastAsia="zh-CN"/>
        </w:rPr>
        <w:t>一</w:t>
      </w:r>
      <w:r>
        <w:rPr>
          <w:rFonts w:hint="eastAsia" w:ascii="宋体" w:hAnsi="宋体" w:eastAsia="宋体" w:cs="宋体"/>
          <w:b/>
          <w:color w:val="auto"/>
          <w:spacing w:val="-2"/>
          <w:kern w:val="0"/>
          <w:sz w:val="28"/>
          <w:szCs w:val="28"/>
          <w:lang w:val="en-AU"/>
        </w:rPr>
        <w:t>、项目基本信息：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53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序号</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货物名称</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标的实洋总价</w:t>
            </w:r>
          </w:p>
          <w:p>
            <w:pPr>
              <w:jc w:val="center"/>
              <w:rPr>
                <w:rFonts w:ascii="宋体" w:hAnsi="宋体"/>
                <w:color w:val="auto"/>
                <w:szCs w:val="21"/>
              </w:rPr>
            </w:pPr>
            <w:r>
              <w:rPr>
                <w:rFonts w:hint="eastAsia" w:ascii="宋体" w:hAnsi="宋体"/>
                <w:color w:val="auto"/>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Cs w:val="21"/>
              </w:rPr>
            </w:pPr>
            <w:r>
              <w:rPr>
                <w:rFonts w:hint="eastAsia" w:ascii="宋体" w:hAnsi="宋体" w:eastAsia="宋体" w:cs="宋体"/>
                <w:b w:val="0"/>
                <w:bCs/>
                <w:color w:val="auto"/>
                <w:sz w:val="21"/>
                <w:szCs w:val="21"/>
                <w:highlight w:val="none"/>
              </w:rPr>
              <w:t>光明文艺中心图书馆图书采购</w:t>
            </w:r>
            <w:r>
              <w:rPr>
                <w:rFonts w:hint="eastAsia" w:ascii="宋体" w:hAnsi="宋体"/>
                <w:color w:val="auto"/>
                <w:szCs w:val="21"/>
              </w:rPr>
              <w:t>项目（含材料）</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ind w:firstLine="1050" w:firstLineChars="500"/>
              <w:rPr>
                <w:rFonts w:ascii="宋体" w:hAnsi="宋体"/>
                <w:color w:val="auto"/>
                <w:szCs w:val="21"/>
              </w:rPr>
            </w:pPr>
            <w:r>
              <w:rPr>
                <w:rFonts w:hint="eastAsia" w:ascii="宋体" w:hAnsi="宋体"/>
                <w:color w:val="auto"/>
                <w:szCs w:val="21"/>
              </w:rPr>
              <w:t>1元</w:t>
            </w:r>
          </w:p>
        </w:tc>
      </w:tr>
    </w:tbl>
    <w:p>
      <w:pPr>
        <w:widowControl/>
        <w:tabs>
          <w:tab w:val="left" w:pos="-720"/>
          <w:tab w:val="left" w:pos="144"/>
          <w:tab w:val="left" w:pos="192"/>
        </w:tabs>
        <w:suppressAutoHyphens/>
        <w:spacing w:line="384" w:lineRule="auto"/>
        <w:ind w:firstLine="554" w:firstLineChars="200"/>
        <w:rPr>
          <w:rFonts w:hint="eastAsia" w:ascii="宋体" w:hAnsi="宋体" w:cs="宋体"/>
          <w:b/>
          <w:color w:val="auto"/>
          <w:spacing w:val="-2"/>
          <w:kern w:val="0"/>
          <w:sz w:val="28"/>
          <w:szCs w:val="28"/>
          <w:lang w:val="en-AU"/>
        </w:rPr>
      </w:pPr>
      <w:r>
        <w:rPr>
          <w:rFonts w:hint="eastAsia" w:ascii="宋体" w:hAnsi="宋体" w:cs="宋体"/>
          <w:b/>
          <w:color w:val="auto"/>
          <w:spacing w:val="-2"/>
          <w:kern w:val="0"/>
          <w:sz w:val="28"/>
          <w:szCs w:val="28"/>
          <w:lang w:val="en-AU" w:eastAsia="zh-CN"/>
        </w:rPr>
        <w:t>二</w:t>
      </w:r>
      <w:r>
        <w:rPr>
          <w:rFonts w:hint="eastAsia" w:ascii="宋体" w:hAnsi="宋体" w:cs="宋体"/>
          <w:b/>
          <w:color w:val="auto"/>
          <w:spacing w:val="-2"/>
          <w:kern w:val="0"/>
          <w:sz w:val="28"/>
          <w:szCs w:val="28"/>
          <w:lang w:val="en-AU"/>
        </w:rPr>
        <w:t>、项目要求</w:t>
      </w:r>
    </w:p>
    <w:tbl>
      <w:tblPr>
        <w:tblStyle w:val="9"/>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65"/>
        <w:gridCol w:w="960"/>
        <w:gridCol w:w="855"/>
        <w:gridCol w:w="156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货物名称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计量单位</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规格及要求</w:t>
            </w: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标的金额（图书实洋总价）</w:t>
            </w:r>
          </w:p>
        </w:tc>
        <w:tc>
          <w:tcPr>
            <w:tcW w:w="2376" w:type="dxa"/>
            <w:noWrap w:val="0"/>
            <w:vAlign w:val="top"/>
          </w:tcPr>
          <w:p>
            <w:pPr>
              <w:widowControl/>
              <w:jc w:val="left"/>
              <w:rPr>
                <w:rFonts w:hint="eastAsia"/>
                <w:color w:val="auto"/>
                <w:kern w:val="0"/>
                <w:sz w:val="20"/>
                <w:szCs w:val="20"/>
              </w:rPr>
            </w:pPr>
            <w:r>
              <w:rPr>
                <w:rFonts w:hint="eastAsia"/>
                <w:color w:val="auto"/>
                <w:kern w:val="0"/>
                <w:sz w:val="20"/>
                <w:szCs w:val="20"/>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olor w:val="auto"/>
                <w:szCs w:val="21"/>
              </w:rPr>
            </w:pPr>
            <w:bookmarkStart w:id="0" w:name="_Hlk327820975"/>
            <w:r>
              <w:rPr>
                <w:rFonts w:hint="eastAsia" w:ascii="宋体" w:hAnsi="宋体"/>
                <w:bCs/>
                <w:color w:val="auto"/>
                <w:szCs w:val="21"/>
              </w:rPr>
              <w:t>纸质中文图书采购项目、</w:t>
            </w:r>
            <w:r>
              <w:rPr>
                <w:rFonts w:hint="eastAsia" w:ascii="宋体" w:hAnsi="宋体"/>
                <w:color w:val="auto"/>
                <w:szCs w:val="21"/>
              </w:rPr>
              <w:t>加工及上架服务（包含除RFID芯片外全部加工所需耗材）</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批</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见下文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一批</w:t>
            </w:r>
          </w:p>
          <w:p>
            <w:pPr>
              <w:jc w:val="center"/>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eastAsia="zh-CN"/>
              </w:rPr>
              <w:t>元</w:t>
            </w:r>
          </w:p>
        </w:tc>
        <w:tc>
          <w:tcPr>
            <w:tcW w:w="2376" w:type="dxa"/>
            <w:noWrap w:val="0"/>
            <w:vAlign w:val="top"/>
          </w:tcPr>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color w:val="auto"/>
                <w:kern w:val="0"/>
                <w:sz w:val="20"/>
                <w:szCs w:val="20"/>
              </w:rPr>
            </w:pPr>
            <w:r>
              <w:rPr>
                <w:rFonts w:hint="eastAsia" w:ascii="宋体" w:hAnsi="宋体"/>
                <w:color w:val="auto"/>
                <w:szCs w:val="21"/>
              </w:rPr>
              <w:t>签订合同之日起</w:t>
            </w:r>
            <w:r>
              <w:rPr>
                <w:rFonts w:hint="eastAsia" w:ascii="宋体" w:hAnsi="宋体"/>
                <w:color w:val="auto"/>
                <w:szCs w:val="21"/>
                <w:lang w:val="en-US" w:eastAsia="zh-CN"/>
              </w:rPr>
              <w:t>1个月内</w:t>
            </w:r>
            <w:r>
              <w:rPr>
                <w:rFonts w:hint="eastAsia" w:ascii="宋体" w:hAnsi="宋体"/>
                <w:color w:val="auto"/>
                <w:szCs w:val="21"/>
              </w:rPr>
              <w:t>完成交付、验收。</w:t>
            </w:r>
          </w:p>
        </w:tc>
      </w:tr>
      <w:bookmarkEnd w:id="0"/>
    </w:tbl>
    <w:p>
      <w:pPr>
        <w:numPr>
          <w:ilvl w:val="0"/>
          <w:numId w:val="1"/>
        </w:numPr>
        <w:spacing w:line="400" w:lineRule="exact"/>
        <w:ind w:firstLine="482" w:firstLineChars="200"/>
        <w:jc w:val="left"/>
        <w:rPr>
          <w:rFonts w:hint="eastAsia" w:ascii="宋体" w:hAnsi="宋体"/>
          <w:b/>
          <w:bCs/>
          <w:color w:val="auto"/>
          <w:sz w:val="28"/>
          <w:szCs w:val="28"/>
        </w:rPr>
      </w:pPr>
      <w:r>
        <w:rPr>
          <w:rFonts w:hint="eastAsia"/>
          <w:b/>
          <w:color w:val="auto"/>
          <w:sz w:val="24"/>
        </w:rPr>
        <w:t>项目预算金额（支付上限）：</w:t>
      </w:r>
    </w:p>
    <w:p>
      <w:pPr>
        <w:numPr>
          <w:ilvl w:val="-1"/>
          <w:numId w:val="0"/>
        </w:numPr>
        <w:spacing w:line="400" w:lineRule="exact"/>
        <w:ind w:firstLine="420" w:firstLineChars="20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人民币</w:t>
      </w:r>
      <w:r>
        <w:rPr>
          <w:rFonts w:hint="eastAsia" w:ascii="宋体" w:hAnsi="宋体" w:eastAsia="宋体" w:cs="宋体"/>
          <w:b w:val="0"/>
          <w:bCs/>
          <w:color w:val="auto"/>
          <w:sz w:val="21"/>
          <w:szCs w:val="21"/>
          <w:lang w:eastAsia="zh-CN"/>
        </w:rPr>
        <w:t>肆</w:t>
      </w:r>
      <w:r>
        <w:rPr>
          <w:rFonts w:hint="eastAsia" w:ascii="宋体" w:hAnsi="宋体" w:eastAsia="宋体" w:cs="宋体"/>
          <w:b w:val="0"/>
          <w:bCs/>
          <w:color w:val="auto"/>
          <w:sz w:val="21"/>
          <w:szCs w:val="21"/>
        </w:rPr>
        <w:t>拾万圆整（¥</w:t>
      </w: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00,000.00）</w:t>
      </w:r>
      <w:r>
        <w:rPr>
          <w:rFonts w:hint="eastAsia" w:ascii="宋体" w:hAnsi="宋体" w:eastAsia="宋体" w:cs="宋体"/>
          <w:bCs/>
          <w:color w:val="auto"/>
          <w:sz w:val="21"/>
          <w:szCs w:val="21"/>
        </w:rPr>
        <w:t>。</w:t>
      </w:r>
    </w:p>
    <w:p>
      <w:pPr>
        <w:numPr>
          <w:ilvl w:val="0"/>
          <w:numId w:val="1"/>
        </w:numPr>
        <w:spacing w:line="400" w:lineRule="exact"/>
        <w:ind w:firstLine="562" w:firstLineChars="200"/>
        <w:jc w:val="left"/>
        <w:rPr>
          <w:rFonts w:hint="eastAsia" w:ascii="宋体" w:hAnsi="宋体"/>
          <w:b/>
          <w:bCs/>
          <w:color w:val="auto"/>
          <w:sz w:val="28"/>
          <w:szCs w:val="28"/>
        </w:rPr>
      </w:pPr>
      <w:r>
        <w:rPr>
          <w:rFonts w:hint="eastAsia" w:ascii="宋体" w:hAnsi="宋体"/>
          <w:b/>
          <w:bCs/>
          <w:color w:val="auto"/>
          <w:sz w:val="28"/>
          <w:szCs w:val="28"/>
        </w:rPr>
        <w:t>评标方式及中标办法</w:t>
      </w:r>
    </w:p>
    <w:p>
      <w:pPr>
        <w:spacing w:before="0" w:beforeLines="-2147483648" w:after="0" w:afterLines="-2147483648" w:line="400" w:lineRule="exact"/>
        <w:ind w:firstLine="420" w:firstLineChars="200"/>
        <w:jc w:val="left"/>
        <w:outlineLvl w:val="9"/>
        <w:rPr>
          <w:rFonts w:hint="eastAsia" w:ascii="宋体" w:hAnsi="宋体" w:eastAsia="宋体" w:cs="宋体"/>
          <w:color w:val="auto"/>
          <w:szCs w:val="21"/>
        </w:rPr>
      </w:pPr>
      <w:r>
        <w:rPr>
          <w:rFonts w:hint="eastAsia" w:ascii="宋体" w:hAnsi="宋体" w:eastAsia="宋体" w:cs="宋体"/>
          <w:color w:val="auto"/>
          <w:szCs w:val="21"/>
        </w:rPr>
        <w:t>本次采购</w:t>
      </w:r>
      <w:r>
        <w:rPr>
          <w:rFonts w:hint="eastAsia" w:ascii="宋体" w:hAnsi="宋体" w:eastAsia="宋体" w:cs="宋体"/>
          <w:color w:val="auto"/>
          <w:szCs w:val="21"/>
          <w:lang w:val="en-US" w:eastAsia="zh-CN"/>
        </w:rPr>
        <w:t>以</w:t>
      </w:r>
      <w:r>
        <w:rPr>
          <w:rFonts w:hint="eastAsia" w:ascii="宋体" w:hAnsi="宋体" w:eastAsia="宋体" w:cs="宋体"/>
          <w:color w:val="auto"/>
          <w:szCs w:val="21"/>
        </w:rPr>
        <w:t>综合评分法</w:t>
      </w:r>
      <w:r>
        <w:rPr>
          <w:rFonts w:hint="eastAsia" w:ascii="宋体" w:hAnsi="宋体" w:eastAsia="宋体" w:cs="宋体"/>
          <w:color w:val="auto"/>
          <w:szCs w:val="21"/>
          <w:lang w:eastAsia="zh-CN"/>
        </w:rPr>
        <w:t>的方式进行评标</w:t>
      </w:r>
      <w:r>
        <w:rPr>
          <w:rFonts w:hint="eastAsia" w:ascii="宋体" w:hAnsi="宋体" w:eastAsia="宋体" w:cs="宋体"/>
          <w:color w:val="auto"/>
          <w:szCs w:val="21"/>
        </w:rPr>
        <w:t>。由</w:t>
      </w:r>
      <w:r>
        <w:rPr>
          <w:rFonts w:hint="eastAsia" w:ascii="宋体" w:hAnsi="宋体" w:eastAsia="宋体" w:cs="宋体"/>
          <w:color w:val="auto"/>
          <w:szCs w:val="21"/>
          <w:lang w:eastAsia="zh-CN"/>
        </w:rPr>
        <w:t>光</w:t>
      </w:r>
      <w:r>
        <w:rPr>
          <w:rFonts w:hint="eastAsia" w:ascii="宋体" w:hAnsi="宋体" w:eastAsia="宋体" w:cs="宋体"/>
          <w:b w:val="0"/>
          <w:bCs w:val="0"/>
          <w:i w:val="0"/>
          <w:iCs w:val="0"/>
          <w:color w:val="auto"/>
          <w:sz w:val="21"/>
          <w:szCs w:val="21"/>
          <w:highlight w:val="none"/>
        </w:rPr>
        <w:t>明文艺中心图书馆</w:t>
      </w:r>
      <w:r>
        <w:rPr>
          <w:rFonts w:hint="eastAsia" w:ascii="宋体" w:hAnsi="宋体" w:eastAsia="宋体" w:cs="宋体"/>
          <w:b w:val="0"/>
          <w:bCs w:val="0"/>
          <w:i w:val="0"/>
          <w:iCs w:val="0"/>
          <w:color w:val="auto"/>
          <w:sz w:val="21"/>
          <w:szCs w:val="21"/>
          <w:highlight w:val="none"/>
          <w:lang w:eastAsia="zh-CN"/>
        </w:rPr>
        <w:t>图书</w:t>
      </w:r>
      <w:r>
        <w:rPr>
          <w:rFonts w:hint="eastAsia" w:ascii="宋体" w:hAnsi="宋体" w:eastAsia="宋体" w:cs="宋体"/>
          <w:b w:val="0"/>
          <w:bCs w:val="0"/>
          <w:i w:val="0"/>
          <w:iCs w:val="0"/>
          <w:color w:val="auto"/>
          <w:sz w:val="21"/>
          <w:szCs w:val="21"/>
          <w:highlight w:val="none"/>
        </w:rPr>
        <w:t>采购小组</w:t>
      </w:r>
      <w:r>
        <w:rPr>
          <w:rFonts w:hint="eastAsia" w:ascii="宋体" w:hAnsi="宋体" w:eastAsia="宋体" w:cs="宋体"/>
          <w:color w:val="auto"/>
          <w:szCs w:val="21"/>
        </w:rPr>
        <w:t>进行审查投标供应商的资格及投标文件，从价格、技术、商务内容、服务等方面进行打分，综合得分最高中标的方式。</w:t>
      </w:r>
    </w:p>
    <w:p>
      <w:pPr>
        <w:spacing w:line="400" w:lineRule="exact"/>
        <w:ind w:firstLine="562" w:firstLineChars="200"/>
        <w:jc w:val="left"/>
        <w:rPr>
          <w:rFonts w:hint="eastAsia" w:ascii="宋体" w:hAnsi="宋体"/>
          <w:b/>
          <w:bCs/>
          <w:color w:val="auto"/>
          <w:sz w:val="28"/>
          <w:szCs w:val="28"/>
        </w:rPr>
      </w:pPr>
      <w:r>
        <w:rPr>
          <w:rFonts w:hint="eastAsia" w:ascii="宋体" w:hAnsi="宋体"/>
          <w:b/>
          <w:bCs/>
          <w:color w:val="auto"/>
          <w:sz w:val="28"/>
          <w:szCs w:val="28"/>
          <w:lang w:eastAsia="zh-CN"/>
        </w:rPr>
        <w:t>五</w:t>
      </w:r>
      <w:r>
        <w:rPr>
          <w:rFonts w:hint="eastAsia" w:ascii="宋体" w:hAnsi="宋体"/>
          <w:b/>
          <w:bCs/>
          <w:color w:val="auto"/>
          <w:sz w:val="28"/>
          <w:szCs w:val="28"/>
        </w:rPr>
        <w:t>、投标公司资质要求</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（一）投标人必须是具有合法经营资格的图书专业公司或书店；在中华人民共和国境内（不含享有独立关税地位的地区）注册，并有能力按本次招标文件的要求提供本项目相关货物和服务。</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（二）遵守并符合《中华人民共和国政府采购法》的有关规定和其他相关的法律、法规、规章、条例及招标文件中的规定。</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（三）在法律上和财务上独立、合法运作并独立于招标人和招标机构的投标人，投标人必须具有独立民事责任的能力。</w:t>
      </w:r>
    </w:p>
    <w:p>
      <w:pPr>
        <w:spacing w:line="400" w:lineRule="exact"/>
        <w:ind w:firstLine="420" w:firstLineChars="200"/>
        <w:jc w:val="left"/>
        <w:rPr>
          <w:rFonts w:hint="eastAsia" w:ascii="宋体" w:hAnsi="宋体"/>
          <w:color w:val="auto"/>
          <w:szCs w:val="21"/>
        </w:rPr>
      </w:pPr>
      <w:r>
        <w:rPr>
          <w:rFonts w:hint="eastAsia" w:ascii="宋体" w:hAnsi="宋体"/>
          <w:color w:val="auto"/>
          <w:szCs w:val="21"/>
        </w:rPr>
        <w:t>（四）投标人必须提供：中华人民共和国出版物经营许可证</w:t>
      </w:r>
      <w:r>
        <w:rPr>
          <w:rFonts w:hint="eastAsia" w:ascii="宋体" w:hAnsi="宋体" w:cs="宋体"/>
          <w:color w:val="auto"/>
          <w:kern w:val="0"/>
          <w:szCs w:val="21"/>
        </w:rPr>
        <w:t>。</w:t>
      </w:r>
    </w:p>
    <w:p>
      <w:pPr>
        <w:widowControl/>
        <w:spacing w:line="400" w:lineRule="exact"/>
        <w:ind w:firstLine="420" w:firstLineChars="200"/>
        <w:jc w:val="left"/>
        <w:rPr>
          <w:rFonts w:hint="eastAsia" w:ascii="宋体" w:hAnsi="宋体"/>
          <w:color w:val="auto"/>
          <w:szCs w:val="21"/>
        </w:rPr>
      </w:pPr>
      <w:r>
        <w:rPr>
          <w:rFonts w:hint="eastAsia" w:ascii="宋体" w:hAnsi="宋体"/>
          <w:color w:val="auto"/>
          <w:szCs w:val="21"/>
        </w:rPr>
        <w:t>（五）投标人经营品种</w:t>
      </w:r>
      <w:r>
        <w:rPr>
          <w:rFonts w:hint="eastAsia" w:ascii="宋体" w:hAnsi="宋体"/>
          <w:color w:val="auto"/>
          <w:szCs w:val="21"/>
          <w:lang w:eastAsia="zh-CN"/>
        </w:rPr>
        <w:t>须</w:t>
      </w:r>
      <w:r>
        <w:rPr>
          <w:rFonts w:hint="eastAsia" w:ascii="宋体" w:hAnsi="宋体"/>
          <w:color w:val="auto"/>
          <w:szCs w:val="21"/>
        </w:rPr>
        <w:t>达到</w:t>
      </w:r>
      <w:r>
        <w:rPr>
          <w:rFonts w:hint="eastAsia" w:ascii="宋体" w:hAnsi="宋体"/>
          <w:color w:val="auto"/>
          <w:szCs w:val="21"/>
          <w:lang w:val="en-US" w:eastAsia="zh-CN"/>
        </w:rPr>
        <w:t>2</w:t>
      </w:r>
      <w:r>
        <w:rPr>
          <w:rFonts w:hint="eastAsia" w:ascii="宋体" w:hAnsi="宋体"/>
          <w:color w:val="auto"/>
          <w:szCs w:val="21"/>
        </w:rPr>
        <w:t>万（含</w:t>
      </w:r>
      <w:r>
        <w:rPr>
          <w:rFonts w:hint="eastAsia" w:ascii="宋体" w:hAnsi="宋体"/>
          <w:color w:val="auto"/>
          <w:szCs w:val="21"/>
          <w:lang w:val="en-US" w:eastAsia="zh-CN"/>
        </w:rPr>
        <w:t>2</w:t>
      </w:r>
      <w:r>
        <w:rPr>
          <w:rFonts w:hint="eastAsia" w:ascii="宋体" w:hAnsi="宋体"/>
          <w:color w:val="auto"/>
          <w:szCs w:val="21"/>
        </w:rPr>
        <w:t>万）种以上，能够提供现场采购；</w:t>
      </w:r>
      <w:r>
        <w:rPr>
          <w:rFonts w:ascii="宋体" w:hAnsi="宋体"/>
          <w:color w:val="auto"/>
          <w:szCs w:val="21"/>
        </w:rPr>
        <w:t>具有完成本合同并为本</w:t>
      </w:r>
      <w:r>
        <w:rPr>
          <w:rFonts w:hint="eastAsia" w:ascii="宋体" w:hAnsi="宋体"/>
          <w:color w:val="auto"/>
          <w:szCs w:val="21"/>
          <w:lang w:eastAsia="zh-CN"/>
        </w:rPr>
        <w:t>次</w:t>
      </w:r>
      <w:r>
        <w:rPr>
          <w:rFonts w:ascii="宋体" w:hAnsi="宋体"/>
          <w:color w:val="auto"/>
          <w:szCs w:val="21"/>
        </w:rPr>
        <w:t>招标采购的货物提供长期售后服务和备品备件的能力,拥有一定数量的专业技术人员</w:t>
      </w:r>
      <w:r>
        <w:rPr>
          <w:rFonts w:hint="eastAsia" w:ascii="宋体" w:hAnsi="宋体"/>
          <w:color w:val="auto"/>
          <w:szCs w:val="21"/>
        </w:rPr>
        <w:t xml:space="preserve">。 </w:t>
      </w:r>
    </w:p>
    <w:p>
      <w:pPr>
        <w:widowControl/>
        <w:spacing w:line="400" w:lineRule="exact"/>
        <w:ind w:firstLine="420" w:firstLineChars="200"/>
        <w:jc w:val="left"/>
        <w:rPr>
          <w:rFonts w:hint="eastAsia" w:ascii="宋体" w:hAnsi="宋体"/>
          <w:color w:val="auto"/>
          <w:szCs w:val="21"/>
        </w:rPr>
      </w:pPr>
      <w:r>
        <w:rPr>
          <w:rFonts w:hint="eastAsia" w:ascii="宋体" w:hAnsi="宋体"/>
          <w:color w:val="auto"/>
          <w:szCs w:val="21"/>
        </w:rPr>
        <w:t>（六）</w:t>
      </w:r>
      <w:r>
        <w:rPr>
          <w:rFonts w:ascii="宋体" w:hAnsi="宋体"/>
          <w:color w:val="auto"/>
          <w:szCs w:val="21"/>
        </w:rPr>
        <w:t>遵守国家有关的法律、法规，近三年内在经营活动中没有重大违规、违法记录</w:t>
      </w:r>
      <w:r>
        <w:rPr>
          <w:rFonts w:hint="eastAsia" w:ascii="宋体" w:hAnsi="宋体"/>
          <w:color w:val="auto"/>
          <w:szCs w:val="21"/>
        </w:rPr>
        <w:t>。</w:t>
      </w:r>
    </w:p>
    <w:p>
      <w:pPr>
        <w:spacing w:line="400" w:lineRule="exact"/>
        <w:ind w:firstLine="420" w:firstLineChars="200"/>
        <w:jc w:val="left"/>
        <w:rPr>
          <w:rFonts w:hint="default" w:ascii="宋体" w:hAnsi="宋体" w:cs="宋体"/>
          <w:bCs/>
          <w:color w:val="auto"/>
          <w:sz w:val="44"/>
          <w:szCs w:val="44"/>
          <w:highlight w:val="none"/>
          <w:lang w:val="en-US" w:eastAsia="zh-CN"/>
        </w:rPr>
      </w:pPr>
      <w:r>
        <w:rPr>
          <w:rFonts w:hint="eastAsia" w:ascii="宋体" w:hAnsi="宋体"/>
          <w:color w:val="auto"/>
          <w:szCs w:val="21"/>
        </w:rPr>
        <w:t>（七）本项目不接受进口产品投标；本项目不接受联合投标；</w:t>
      </w:r>
    </w:p>
    <w:p>
      <w:pPr>
        <w:pStyle w:val="2"/>
        <w:numPr>
          <w:ilvl w:val="-1"/>
          <w:numId w:val="0"/>
        </w:numPr>
        <w:spacing w:before="156" w:beforeLines="50" w:after="156" w:afterLines="50"/>
        <w:ind w:left="0" w:firstLine="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技术要求</w:t>
      </w:r>
    </w:p>
    <w:p>
      <w:pPr>
        <w:spacing w:line="400" w:lineRule="exact"/>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（一）图书质量要求：</w:t>
      </w:r>
    </w:p>
    <w:p>
      <w:pPr>
        <w:widowControl/>
        <w:spacing w:line="5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1、所有图书必须由正规出版社出版</w:t>
      </w:r>
      <w:r>
        <w:rPr>
          <w:rFonts w:hint="eastAsia" w:ascii="宋体" w:hAnsi="宋体" w:eastAsia="宋体" w:cs="宋体"/>
          <w:color w:val="auto"/>
          <w:sz w:val="21"/>
          <w:szCs w:val="21"/>
          <w:lang w:eastAsia="zh-CN"/>
        </w:rPr>
        <w:t>且适合公共图书馆的纸质中文图书，</w:t>
      </w:r>
      <w:r>
        <w:rPr>
          <w:rFonts w:hint="eastAsia" w:ascii="宋体" w:hAnsi="宋体" w:eastAsia="宋体" w:cs="宋体"/>
          <w:color w:val="auto"/>
          <w:sz w:val="21"/>
          <w:szCs w:val="21"/>
        </w:rPr>
        <w:t>所有图书必须符合国家出版发行标准</w:t>
      </w:r>
      <w:r>
        <w:rPr>
          <w:rFonts w:hint="eastAsia" w:ascii="宋体" w:hAnsi="宋体" w:eastAsia="宋体" w:cs="宋体"/>
          <w:color w:val="auto"/>
          <w:sz w:val="21"/>
          <w:szCs w:val="21"/>
          <w:lang w:eastAsia="zh-CN"/>
        </w:rPr>
        <w:t>，图书复本量根据不同类别由采购单位</w:t>
      </w:r>
      <w:r>
        <w:rPr>
          <w:rFonts w:hint="eastAsia" w:ascii="宋体" w:hAnsi="宋体" w:eastAsia="宋体" w:cs="宋体"/>
          <w:color w:val="auto"/>
          <w:sz w:val="21"/>
          <w:szCs w:val="21"/>
        </w:rPr>
        <w:t>采访人员</w:t>
      </w:r>
      <w:r>
        <w:rPr>
          <w:rFonts w:hint="eastAsia" w:ascii="宋体" w:hAnsi="宋体" w:eastAsia="宋体" w:cs="宋体"/>
          <w:color w:val="auto"/>
          <w:sz w:val="21"/>
          <w:szCs w:val="21"/>
          <w:lang w:eastAsia="zh-CN"/>
        </w:rPr>
        <w:t>确定</w:t>
      </w:r>
      <w:r>
        <w:rPr>
          <w:rFonts w:hint="eastAsia" w:ascii="宋体" w:hAnsi="宋体" w:eastAsia="宋体" w:cs="宋体"/>
          <w:color w:val="auto"/>
          <w:sz w:val="21"/>
          <w:szCs w:val="21"/>
        </w:rPr>
        <w:t>。</w:t>
      </w:r>
    </w:p>
    <w:p>
      <w:pPr>
        <w:widowControl/>
        <w:spacing w:line="5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、必须是全新、未使用过的图书。</w:t>
      </w:r>
    </w:p>
    <w:p>
      <w:pPr>
        <w:widowControl/>
        <w:spacing w:line="5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、所有图书的版权页和国际标准书号（ISBN）及条形码标志须完备清晰。版权页有包括图书在版编目（CIP）数据、出版单位名称及地址、图书开本、版次、印数等相关资料。</w:t>
      </w:r>
    </w:p>
    <w:p>
      <w:pPr>
        <w:widowControl/>
        <w:spacing w:line="5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图书的整体外观和装订必须平整、牢固。图书封面图案及文字要清晰有层次，颜色的色调应饱和。图书正文的纸张表面光滑，颜色和厚度一致；纸张无损坏、无撕页。图书正文的印刷墨色要一致，版心和页码的位置要一致，无明显透印。文字及图表要印刷清晰。</w:t>
      </w:r>
    </w:p>
    <w:p>
      <w:pPr>
        <w:widowControl/>
        <w:spacing w:line="5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、所供图书完全符合合同对图书质量、规格要求的规定，如不符合，供应商负责退换（包含已编目加工图书）</w:t>
      </w:r>
      <w:r>
        <w:rPr>
          <w:rFonts w:hint="eastAsia" w:ascii="宋体" w:hAnsi="宋体" w:eastAsia="宋体" w:cs="宋体"/>
          <w:color w:val="auto"/>
          <w:sz w:val="21"/>
          <w:szCs w:val="21"/>
          <w:lang w:eastAsia="zh-CN"/>
        </w:rPr>
        <w:t>，由此产生的返工费等由供应商承担</w:t>
      </w:r>
      <w:r>
        <w:rPr>
          <w:rFonts w:hint="eastAsia" w:ascii="宋体" w:hAnsi="宋体" w:eastAsia="宋体" w:cs="宋体"/>
          <w:color w:val="auto"/>
          <w:sz w:val="21"/>
          <w:szCs w:val="21"/>
        </w:rPr>
        <w:t>。</w:t>
      </w:r>
    </w:p>
    <w:p>
      <w:pPr>
        <w:widowControl/>
        <w:spacing w:line="5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、提供的图书品种和数量与</w:t>
      </w:r>
      <w:r>
        <w:rPr>
          <w:rFonts w:hint="eastAsia" w:ascii="宋体" w:hAnsi="宋体" w:eastAsia="宋体" w:cs="宋体"/>
          <w:color w:val="auto"/>
          <w:sz w:val="21"/>
          <w:szCs w:val="21"/>
          <w:lang w:eastAsia="zh-CN"/>
        </w:rPr>
        <w:t>采购方下订订单</w:t>
      </w:r>
      <w:r>
        <w:rPr>
          <w:rFonts w:hint="eastAsia" w:ascii="宋体" w:hAnsi="宋体" w:eastAsia="宋体" w:cs="宋体"/>
          <w:color w:val="auto"/>
          <w:sz w:val="21"/>
          <w:szCs w:val="21"/>
        </w:rPr>
        <w:t>不符时，供应商无条件负责退换（包含已编目加工图书）。</w:t>
      </w:r>
    </w:p>
    <w:p>
      <w:pPr>
        <w:widowControl/>
        <w:spacing w:line="5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、提供的图书出现装订、印刷质量问题和损坏，供应商无条件负责退换（包含已编目加工图书）。</w:t>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、所供图书必须是合法的正版出版物，不牵涉版权、著作权、商标权或其它任何知识产权问题，无任何反动、淫秽、邪教等不健康内容（如出现此情况由供应商承担由此产生全部责任）</w:t>
      </w:r>
      <w:r>
        <w:rPr>
          <w:rFonts w:hint="eastAsia" w:ascii="宋体" w:hAnsi="宋体" w:eastAsia="宋体" w:cs="宋体"/>
          <w:color w:val="auto"/>
          <w:sz w:val="21"/>
          <w:szCs w:val="21"/>
          <w:lang w:eastAsia="zh-CN"/>
        </w:rPr>
        <w:t>。</w:t>
      </w:r>
    </w:p>
    <w:p>
      <w:pPr>
        <w:widowControl/>
        <w:spacing w:line="5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、保证销售正版图书，绝不允许供应盗版、盗印图书（如出现此情况由供应商承担由此产生全部责任）。</w:t>
      </w:r>
    </w:p>
    <w:p>
      <w:pPr>
        <w:widowControl/>
        <w:spacing w:line="560" w:lineRule="exact"/>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（二）图书预订和订购要求：</w:t>
      </w:r>
    </w:p>
    <w:p>
      <w:pPr>
        <w:widowControl/>
        <w:spacing w:line="400" w:lineRule="exact"/>
        <w:ind w:firstLine="420" w:firstLineChars="200"/>
        <w:jc w:val="left"/>
        <w:rPr>
          <w:rFonts w:hint="eastAsia" w:ascii="宋体" w:hAnsi="宋体" w:eastAsia="宋体"/>
          <w:color w:val="auto"/>
          <w:szCs w:val="21"/>
          <w:lang w:eastAsia="zh-CN"/>
        </w:rPr>
      </w:pPr>
      <w:r>
        <w:rPr>
          <w:rFonts w:hint="eastAsia" w:ascii="宋体" w:hAnsi="宋体"/>
          <w:color w:val="auto"/>
          <w:szCs w:val="21"/>
        </w:rPr>
        <w:t>1、</w:t>
      </w:r>
      <w:r>
        <w:rPr>
          <w:rFonts w:ascii="宋体" w:hAnsi="宋体"/>
          <w:color w:val="auto"/>
          <w:szCs w:val="21"/>
        </w:rPr>
        <w:t>图书类目</w:t>
      </w:r>
      <w:r>
        <w:rPr>
          <w:rFonts w:hint="eastAsia" w:ascii="宋体" w:hAnsi="宋体"/>
          <w:color w:val="auto"/>
          <w:szCs w:val="21"/>
        </w:rPr>
        <w:t>要求</w:t>
      </w:r>
      <w:r>
        <w:rPr>
          <w:rFonts w:hint="eastAsia" w:ascii="宋体" w:hAnsi="宋体"/>
          <w:color w:val="auto"/>
          <w:szCs w:val="21"/>
          <w:lang w:eastAsia="zh-CN"/>
        </w:rPr>
        <w:t>：</w:t>
      </w:r>
    </w:p>
    <w:p>
      <w:pPr>
        <w:widowControl/>
        <w:spacing w:line="400" w:lineRule="exact"/>
        <w:ind w:right="210" w:rightChars="100" w:firstLine="420" w:firstLineChars="200"/>
        <w:jc w:val="left"/>
        <w:rPr>
          <w:rFonts w:hint="eastAsia" w:ascii="仿宋_GB2312" w:hAnsi="仿宋_GB2312" w:eastAsia="仿宋_GB2312" w:cs="仿宋_GB2312"/>
          <w:b/>
          <w:bCs/>
          <w:color w:val="auto"/>
          <w:sz w:val="32"/>
          <w:szCs w:val="32"/>
        </w:rPr>
      </w:pPr>
      <w:r>
        <w:rPr>
          <w:rFonts w:hint="eastAsia" w:ascii="宋体" w:hAnsi="宋体"/>
          <w:color w:val="auto"/>
          <w:szCs w:val="21"/>
          <w:lang w:eastAsia="zh-CN"/>
        </w:rPr>
        <w:t>本项目采购图书以</w:t>
      </w:r>
      <w:r>
        <w:rPr>
          <w:rFonts w:hint="eastAsia" w:ascii="宋体" w:hAnsi="宋体"/>
          <w:color w:val="auto"/>
          <w:szCs w:val="21"/>
        </w:rPr>
        <w:t>自科</w:t>
      </w:r>
      <w:r>
        <w:rPr>
          <w:rFonts w:hint="eastAsia" w:ascii="宋体" w:hAnsi="宋体"/>
          <w:color w:val="auto"/>
          <w:szCs w:val="21"/>
          <w:lang w:eastAsia="zh-CN"/>
        </w:rPr>
        <w:t>类为主、社科类为辅，主要采购图书类别为医药、卫生、农业科学、工业技术、交通运输、环境科学、安全科学类等，各类图书采购比例由采购方采访人员确定。</w:t>
      </w:r>
    </w:p>
    <w:p>
      <w:pPr>
        <w:spacing w:line="560" w:lineRule="exact"/>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、提供书目及书目数据：</w:t>
      </w:r>
    </w:p>
    <w:p>
      <w:pPr>
        <w:spacing w:line="56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（1）提供自编的全国主要出版社出版项详细的联合书目。</w:t>
      </w:r>
    </w:p>
    <w:p>
      <w:pPr>
        <w:spacing w:line="56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）提供所购置图书固定格式的纸质和电子验收单（Excel样表由采购单位提供）。</w:t>
      </w:r>
    </w:p>
    <w:p>
      <w:pPr>
        <w:spacing w:line="56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）及时提供所购置图书的MARC订购书目数据。</w:t>
      </w:r>
    </w:p>
    <w:p>
      <w:pPr>
        <w:spacing w:line="56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4</w:t>
      </w:r>
      <w:r>
        <w:rPr>
          <w:rFonts w:hint="eastAsia" w:ascii="宋体" w:hAnsi="宋体" w:eastAsia="宋体" w:cs="宋体"/>
          <w:bCs/>
          <w:color w:val="auto"/>
          <w:kern w:val="0"/>
          <w:sz w:val="21"/>
          <w:szCs w:val="21"/>
        </w:rPr>
        <w:t>）提供所购置图书的ULAS著录标准的编目书目数据。</w:t>
      </w:r>
    </w:p>
    <w:p>
      <w:pPr>
        <w:spacing w:line="560" w:lineRule="exact"/>
        <w:ind w:right="210" w:rightChars="10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、购书选书方式：</w:t>
      </w:r>
    </w:p>
    <w:p>
      <w:pPr>
        <w:spacing w:line="560" w:lineRule="exact"/>
        <w:ind w:firstLine="420" w:firstLineChars="200"/>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1</w:t>
      </w:r>
      <w:r>
        <w:rPr>
          <w:rFonts w:hint="eastAsia" w:ascii="宋体" w:hAnsi="宋体" w:eastAsia="宋体" w:cs="宋体"/>
          <w:bCs/>
          <w:color w:val="auto"/>
          <w:kern w:val="0"/>
          <w:sz w:val="21"/>
          <w:szCs w:val="21"/>
        </w:rPr>
        <w:t>）图书采购采用</w:t>
      </w:r>
      <w:r>
        <w:rPr>
          <w:rFonts w:hint="eastAsia" w:ascii="宋体" w:hAnsi="宋体" w:cs="宋体"/>
          <w:bCs/>
          <w:color w:val="auto"/>
          <w:kern w:val="0"/>
          <w:sz w:val="21"/>
          <w:szCs w:val="21"/>
          <w:lang w:eastAsia="zh-CN"/>
        </w:rPr>
        <w:t>现采为主，</w:t>
      </w:r>
      <w:r>
        <w:rPr>
          <w:rFonts w:hint="eastAsia" w:ascii="宋体" w:hAnsi="宋体" w:eastAsia="宋体" w:cs="宋体"/>
          <w:bCs/>
          <w:color w:val="auto"/>
          <w:kern w:val="0"/>
          <w:sz w:val="21"/>
          <w:szCs w:val="21"/>
          <w:lang w:eastAsia="zh-CN"/>
        </w:rPr>
        <w:t>供应商提供书目为辅的方式。</w:t>
      </w:r>
    </w:p>
    <w:p>
      <w:pPr>
        <w:spacing w:line="560" w:lineRule="exact"/>
        <w:ind w:firstLine="420" w:firstLineChars="200"/>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lang w:eastAsia="zh-CN"/>
        </w:rPr>
        <w:t>）现场采购时，</w:t>
      </w:r>
      <w:r>
        <w:rPr>
          <w:rFonts w:hint="eastAsia" w:ascii="宋体" w:hAnsi="宋体" w:eastAsia="宋体" w:cs="宋体"/>
          <w:bCs/>
          <w:color w:val="auto"/>
          <w:kern w:val="0"/>
          <w:sz w:val="21"/>
          <w:szCs w:val="21"/>
        </w:rPr>
        <w:t>由采购</w:t>
      </w:r>
      <w:r>
        <w:rPr>
          <w:rFonts w:hint="eastAsia" w:ascii="宋体" w:hAnsi="宋体" w:eastAsia="宋体" w:cs="宋体"/>
          <w:bCs/>
          <w:color w:val="auto"/>
          <w:kern w:val="0"/>
          <w:sz w:val="21"/>
          <w:szCs w:val="21"/>
          <w:lang w:eastAsia="zh-CN"/>
        </w:rPr>
        <w:t>方采访</w:t>
      </w:r>
      <w:r>
        <w:rPr>
          <w:rFonts w:hint="eastAsia" w:ascii="宋体" w:hAnsi="宋体" w:eastAsia="宋体" w:cs="宋体"/>
          <w:bCs/>
          <w:color w:val="auto"/>
          <w:kern w:val="0"/>
          <w:sz w:val="21"/>
          <w:szCs w:val="21"/>
        </w:rPr>
        <w:t>人员</w:t>
      </w:r>
      <w:r>
        <w:rPr>
          <w:rFonts w:hint="eastAsia" w:ascii="宋体" w:hAnsi="宋体" w:eastAsia="宋体" w:cs="宋体"/>
          <w:bCs/>
          <w:color w:val="auto"/>
          <w:kern w:val="0"/>
          <w:sz w:val="21"/>
          <w:szCs w:val="21"/>
          <w:lang w:eastAsia="zh-CN"/>
        </w:rPr>
        <w:t>在供应商提供的现场图书采购场所</w:t>
      </w:r>
      <w:r>
        <w:rPr>
          <w:rFonts w:hint="eastAsia" w:ascii="宋体" w:hAnsi="宋体" w:eastAsia="宋体" w:cs="宋体"/>
          <w:bCs/>
          <w:color w:val="auto"/>
          <w:kern w:val="0"/>
          <w:sz w:val="21"/>
          <w:szCs w:val="21"/>
        </w:rPr>
        <w:t>自行挑选</w:t>
      </w:r>
      <w:r>
        <w:rPr>
          <w:rFonts w:hint="eastAsia" w:ascii="宋体" w:hAnsi="宋体" w:eastAsia="宋体" w:cs="宋体"/>
          <w:bCs/>
          <w:color w:val="auto"/>
          <w:kern w:val="0"/>
          <w:sz w:val="21"/>
          <w:szCs w:val="21"/>
          <w:lang w:eastAsia="zh-CN"/>
        </w:rPr>
        <w:t>，现场采购场所应按图书分类进行分区，供应商应</w:t>
      </w:r>
      <w:r>
        <w:rPr>
          <w:rFonts w:hint="eastAsia" w:ascii="宋体" w:hAnsi="宋体" w:eastAsia="宋体" w:cs="宋体"/>
          <w:bCs/>
          <w:color w:val="auto"/>
          <w:kern w:val="0"/>
          <w:sz w:val="21"/>
          <w:szCs w:val="21"/>
        </w:rPr>
        <w:t>现场提供</w:t>
      </w:r>
      <w:r>
        <w:rPr>
          <w:rFonts w:hint="eastAsia" w:ascii="宋体" w:hAnsi="宋体" w:eastAsia="宋体" w:cs="宋体"/>
          <w:bCs/>
          <w:color w:val="auto"/>
          <w:kern w:val="0"/>
          <w:sz w:val="21"/>
          <w:szCs w:val="21"/>
          <w:lang w:eastAsia="zh-CN"/>
        </w:rPr>
        <w:t>书目</w:t>
      </w:r>
      <w:r>
        <w:rPr>
          <w:rFonts w:hint="eastAsia" w:ascii="宋体" w:hAnsi="宋体" w:eastAsia="宋体" w:cs="宋体"/>
          <w:bCs/>
          <w:color w:val="auto"/>
          <w:kern w:val="0"/>
          <w:sz w:val="21"/>
          <w:szCs w:val="21"/>
        </w:rPr>
        <w:t>查重的条件，协助采购方完成</w:t>
      </w:r>
      <w:r>
        <w:rPr>
          <w:rFonts w:hint="eastAsia" w:ascii="宋体" w:hAnsi="宋体" w:eastAsia="宋体" w:cs="宋体"/>
          <w:bCs/>
          <w:color w:val="auto"/>
          <w:kern w:val="0"/>
          <w:sz w:val="21"/>
          <w:szCs w:val="21"/>
          <w:lang w:eastAsia="zh-CN"/>
        </w:rPr>
        <w:t>现场采购</w:t>
      </w:r>
      <w:r>
        <w:rPr>
          <w:rFonts w:hint="eastAsia" w:ascii="宋体" w:hAnsi="宋体" w:eastAsia="宋体" w:cs="宋体"/>
          <w:bCs/>
          <w:color w:val="auto"/>
          <w:kern w:val="0"/>
          <w:sz w:val="21"/>
          <w:szCs w:val="21"/>
        </w:rPr>
        <w:t>任务</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lang w:val="en-US" w:eastAsia="zh-CN"/>
        </w:rPr>
        <w:t>供应商须具有自有经营场地（含所有权归上级公司）或长期租赁的经营场地且图书品种≧</w:t>
      </w:r>
      <w:r>
        <w:rPr>
          <w:rFonts w:hint="eastAsia" w:ascii="宋体" w:hAnsi="宋体" w:cs="宋体"/>
          <w:bCs/>
          <w:color w:val="auto"/>
          <w:kern w:val="0"/>
          <w:sz w:val="21"/>
          <w:szCs w:val="21"/>
          <w:lang w:val="en-US" w:eastAsia="zh-CN"/>
        </w:rPr>
        <w:t>2</w:t>
      </w:r>
      <w:r>
        <w:rPr>
          <w:rFonts w:hint="eastAsia" w:ascii="宋体" w:hAnsi="宋体" w:eastAsia="宋体" w:cs="宋体"/>
          <w:bCs/>
          <w:color w:val="auto"/>
          <w:kern w:val="0"/>
          <w:sz w:val="21"/>
          <w:szCs w:val="21"/>
          <w:lang w:val="en-US" w:eastAsia="zh-CN"/>
        </w:rPr>
        <w:t>0000种</w:t>
      </w:r>
      <w:r>
        <w:rPr>
          <w:rFonts w:hint="eastAsia" w:ascii="宋体" w:hAnsi="宋体" w:cs="宋体"/>
          <w:bCs/>
          <w:color w:val="auto"/>
          <w:kern w:val="0"/>
          <w:sz w:val="21"/>
          <w:szCs w:val="21"/>
          <w:lang w:val="en-US" w:eastAsia="zh-CN"/>
        </w:rPr>
        <w:t>。</w:t>
      </w:r>
      <w:r>
        <w:rPr>
          <w:rFonts w:hint="eastAsia" w:ascii="宋体" w:hAnsi="宋体" w:eastAsia="宋体" w:cs="宋体"/>
          <w:bCs/>
          <w:color w:val="auto"/>
          <w:kern w:val="0"/>
          <w:sz w:val="21"/>
          <w:szCs w:val="21"/>
          <w:lang w:eastAsia="zh-CN"/>
        </w:rPr>
        <w:t>）</w:t>
      </w:r>
    </w:p>
    <w:p>
      <w:pPr>
        <w:spacing w:line="56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供应商</w:t>
      </w:r>
      <w:r>
        <w:rPr>
          <w:rFonts w:hint="eastAsia" w:ascii="宋体" w:hAnsi="宋体" w:eastAsia="宋体" w:cs="宋体"/>
          <w:bCs/>
          <w:color w:val="auto"/>
          <w:kern w:val="0"/>
          <w:sz w:val="21"/>
          <w:szCs w:val="21"/>
          <w:lang w:eastAsia="zh-CN"/>
        </w:rPr>
        <w:t>提供书目，根据采购人员要求，定期</w:t>
      </w:r>
      <w:r>
        <w:rPr>
          <w:rFonts w:hint="eastAsia" w:ascii="宋体" w:hAnsi="宋体" w:eastAsia="宋体" w:cs="宋体"/>
          <w:bCs/>
          <w:color w:val="auto"/>
          <w:kern w:val="0"/>
          <w:sz w:val="21"/>
          <w:szCs w:val="21"/>
        </w:rPr>
        <w:t>按图书类别</w:t>
      </w:r>
      <w:r>
        <w:rPr>
          <w:rFonts w:hint="eastAsia" w:ascii="宋体" w:hAnsi="宋体" w:eastAsia="宋体" w:cs="宋体"/>
          <w:bCs/>
          <w:color w:val="auto"/>
          <w:kern w:val="0"/>
          <w:sz w:val="21"/>
          <w:szCs w:val="21"/>
          <w:lang w:eastAsia="zh-CN"/>
        </w:rPr>
        <w:t>提供筛选</w:t>
      </w:r>
      <w:r>
        <w:rPr>
          <w:rFonts w:hint="eastAsia" w:ascii="宋体" w:hAnsi="宋体" w:eastAsia="宋体" w:cs="宋体"/>
          <w:bCs/>
          <w:color w:val="auto"/>
          <w:kern w:val="0"/>
          <w:sz w:val="21"/>
          <w:szCs w:val="21"/>
        </w:rPr>
        <w:t>书目</w:t>
      </w:r>
      <w:r>
        <w:rPr>
          <w:rFonts w:hint="eastAsia" w:ascii="宋体" w:hAnsi="宋体" w:eastAsia="宋体" w:cs="宋体"/>
          <w:bCs/>
          <w:color w:val="auto"/>
          <w:kern w:val="0"/>
          <w:sz w:val="21"/>
          <w:szCs w:val="21"/>
          <w:lang w:eastAsia="zh-CN"/>
        </w:rPr>
        <w:t>，每次不少于</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000种。</w:t>
      </w:r>
    </w:p>
    <w:p>
      <w:pPr>
        <w:spacing w:line="560" w:lineRule="exact"/>
        <w:ind w:right="210" w:rightChars="100" w:firstLine="420" w:firstLineChars="200"/>
        <w:jc w:val="left"/>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部分图书由</w:t>
      </w:r>
      <w:r>
        <w:rPr>
          <w:rFonts w:hint="eastAsia" w:ascii="宋体" w:hAnsi="宋体" w:eastAsia="宋体" w:cs="宋体"/>
          <w:b w:val="0"/>
          <w:bCs w:val="0"/>
          <w:color w:val="auto"/>
          <w:sz w:val="21"/>
          <w:szCs w:val="21"/>
          <w:lang w:eastAsia="zh-CN"/>
        </w:rPr>
        <w:t>采购方</w:t>
      </w:r>
      <w:r>
        <w:rPr>
          <w:rFonts w:hint="eastAsia" w:ascii="宋体" w:hAnsi="宋体" w:eastAsia="宋体" w:cs="宋体"/>
          <w:b w:val="0"/>
          <w:bCs w:val="0"/>
          <w:color w:val="auto"/>
          <w:sz w:val="21"/>
          <w:szCs w:val="21"/>
        </w:rPr>
        <w:t>提供书目，供应商按</w:t>
      </w:r>
      <w:r>
        <w:rPr>
          <w:rFonts w:hint="eastAsia" w:ascii="宋体" w:hAnsi="宋体" w:eastAsia="宋体" w:cs="宋体"/>
          <w:b w:val="0"/>
          <w:bCs w:val="0"/>
          <w:color w:val="auto"/>
          <w:sz w:val="21"/>
          <w:szCs w:val="21"/>
          <w:lang w:eastAsia="zh-CN"/>
        </w:rPr>
        <w:t>书目完成</w:t>
      </w:r>
      <w:r>
        <w:rPr>
          <w:rFonts w:hint="eastAsia" w:ascii="宋体" w:hAnsi="宋体" w:eastAsia="宋体" w:cs="宋体"/>
          <w:b w:val="0"/>
          <w:bCs w:val="0"/>
          <w:color w:val="auto"/>
          <w:sz w:val="21"/>
          <w:szCs w:val="21"/>
        </w:rPr>
        <w:t>配置</w:t>
      </w:r>
      <w:r>
        <w:rPr>
          <w:rFonts w:hint="eastAsia" w:ascii="宋体" w:hAnsi="宋体" w:eastAsia="宋体" w:cs="宋体"/>
          <w:b w:val="0"/>
          <w:bCs w:val="0"/>
          <w:color w:val="auto"/>
          <w:sz w:val="21"/>
          <w:szCs w:val="21"/>
          <w:lang w:eastAsia="zh-CN"/>
        </w:rPr>
        <w:t>。</w:t>
      </w:r>
    </w:p>
    <w:p>
      <w:pPr>
        <w:spacing w:line="560" w:lineRule="exact"/>
        <w:ind w:right="210" w:rightChars="10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、图书配送：</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（1）现场选书</w:t>
      </w:r>
      <w:r>
        <w:rPr>
          <w:rFonts w:hint="eastAsia" w:ascii="宋体" w:hAnsi="宋体" w:eastAsia="宋体" w:cs="宋体"/>
          <w:color w:val="auto"/>
          <w:sz w:val="21"/>
          <w:szCs w:val="21"/>
          <w:lang w:eastAsia="zh-CN"/>
        </w:rPr>
        <w:t>点采购的图书到书率须达到</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highlight w:val="none"/>
        </w:rPr>
        <w:t>并在</w:t>
      </w:r>
      <w:r>
        <w:rPr>
          <w:rFonts w:hint="eastAsia" w:ascii="宋体" w:hAnsi="宋体" w:eastAsia="宋体" w:cs="宋体"/>
          <w:color w:val="auto"/>
          <w:sz w:val="21"/>
          <w:szCs w:val="21"/>
          <w:highlight w:val="none"/>
          <w:lang w:eastAsia="zh-CN"/>
        </w:rPr>
        <w:t>每次现场采购完成后</w:t>
      </w:r>
      <w:r>
        <w:rPr>
          <w:rFonts w:hint="eastAsia" w:ascii="宋体" w:hAnsi="宋体" w:eastAsia="宋体" w:cs="宋体"/>
          <w:color w:val="auto"/>
          <w:sz w:val="21"/>
          <w:szCs w:val="21"/>
          <w:highlight w:val="none"/>
          <w:lang w:val="en-US" w:eastAsia="zh-CN"/>
        </w:rPr>
        <w:t>2个工作日内</w:t>
      </w:r>
      <w:r>
        <w:rPr>
          <w:rFonts w:hint="eastAsia" w:ascii="宋体" w:hAnsi="宋体" w:eastAsia="宋体" w:cs="宋体"/>
          <w:color w:val="auto"/>
          <w:sz w:val="21"/>
          <w:szCs w:val="21"/>
          <w:highlight w:val="none"/>
        </w:rPr>
        <w:t>完成供货</w:t>
      </w:r>
      <w:r>
        <w:rPr>
          <w:rFonts w:hint="eastAsia" w:ascii="宋体" w:hAnsi="宋体" w:eastAsia="宋体" w:cs="宋体"/>
          <w:color w:val="auto"/>
          <w:sz w:val="21"/>
          <w:szCs w:val="21"/>
          <w:highlight w:val="none"/>
          <w:lang w:eastAsia="zh-CN"/>
        </w:rPr>
        <w:t>。</w:t>
      </w:r>
    </w:p>
    <w:p>
      <w:pPr>
        <w:spacing w:line="560" w:lineRule="exact"/>
        <w:ind w:right="210" w:rightChars="100" w:firstLine="420" w:firstLineChars="200"/>
        <w:jc w:val="left"/>
        <w:rPr>
          <w:rFonts w:hint="eastAsia" w:ascii="宋体" w:hAnsi="宋体" w:eastAsia="宋体" w:cs="宋体"/>
          <w:bCs/>
          <w:color w:val="auto"/>
          <w:kern w:val="0"/>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）按书目供书命中率须达到95%以上；新书的订到率应是100%，并在指定的时间内完成供货，（如单次订到率达到</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%以上 9</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%以下，未命中的图书须以国家一、二级出版社出版的同类图书新书作替换，由供应商提供书目备选；如单次订到率低于</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%，采购方有权依法终止合同，由此产生的各项费用由供应商承担）。</w:t>
      </w:r>
    </w:p>
    <w:p>
      <w:pPr>
        <w:spacing w:line="560" w:lineRule="exact"/>
        <w:ind w:right="210" w:rightChars="10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、送货要求：</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（1）供应商须准时按要求送货上门到指定地点（送货前事先通知采购方指定工作人员）。</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（2）所供图书须包装整齐，有明显的标记备注（批次号、图书来源），并附有清楚、详细、准确（含ISBN、书名、责任者、出版者、出版时间、单价等）的</w:t>
      </w:r>
      <w:r>
        <w:rPr>
          <w:rFonts w:hint="eastAsia" w:ascii="宋体" w:hAnsi="宋体" w:eastAsia="宋体" w:cs="宋体"/>
          <w:color w:val="auto"/>
          <w:sz w:val="21"/>
          <w:szCs w:val="21"/>
          <w:lang w:eastAsia="zh-CN"/>
        </w:rPr>
        <w:t>图书</w:t>
      </w:r>
      <w:r>
        <w:rPr>
          <w:rFonts w:hint="eastAsia" w:ascii="宋体" w:hAnsi="宋体" w:eastAsia="宋体" w:cs="宋体"/>
          <w:color w:val="auto"/>
          <w:sz w:val="21"/>
          <w:szCs w:val="21"/>
        </w:rPr>
        <w:t>清单，供验收时使用。</w:t>
      </w:r>
    </w:p>
    <w:p>
      <w:pPr>
        <w:spacing w:line="560" w:lineRule="exact"/>
        <w:ind w:right="210" w:rightChars="10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（三）编目资料：</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1、供应商有进行图书著录的专业技术队伍；</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需至少提供1名图书编目人员，图书编目人员应持有国家图书馆或者其它大型公共图书馆颁发的编目员资格证书。</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、编制新书书目数据须执行以下标准、文件、规则：</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（1）《国际标准书目著录（ISBD）总则及各分则》；</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（2）《中国文献著录标准（GB3792系列）》；</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（3）《中国图书馆分类法》第五版；</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（4）《中国机读目录格式》（中华人民共和国文化行业标准）。</w:t>
      </w:r>
    </w:p>
    <w:p>
      <w:pPr>
        <w:spacing w:line="560" w:lineRule="exact"/>
        <w:ind w:right="210" w:rightChars="100" w:firstLine="482" w:firstLineChars="20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（四）图书加工</w:t>
      </w:r>
      <w:r>
        <w:rPr>
          <w:rFonts w:hint="eastAsia" w:ascii="宋体" w:hAnsi="宋体" w:eastAsia="宋体" w:cs="宋体"/>
          <w:b/>
          <w:bCs/>
          <w:color w:val="auto"/>
          <w:sz w:val="24"/>
          <w:szCs w:val="24"/>
          <w:lang w:eastAsia="zh-CN"/>
        </w:rPr>
        <w:t>要求</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根据需要提供所购图书加工服务，包括：按标准和要求打印不干胶专用条形码并贴条形码、打印书标并贴书标、加贴色标、加盖馆藏章（三个）、加贴RFID标签（采购方另外提供）、打印光盘索取号及包装袋（图书含有随书光盘）、图书编目完成后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中国图书馆分类法</w:t>
      </w:r>
      <w:r>
        <w:rPr>
          <w:rFonts w:hint="eastAsia" w:ascii="宋体" w:hAnsi="宋体" w:eastAsia="宋体" w:cs="宋体"/>
          <w:color w:val="auto"/>
          <w:sz w:val="21"/>
          <w:szCs w:val="21"/>
          <w:lang w:eastAsia="zh-CN"/>
        </w:rPr>
        <w:t>》（第五版）</w:t>
      </w:r>
      <w:r>
        <w:rPr>
          <w:rFonts w:hint="eastAsia" w:ascii="宋体" w:hAnsi="宋体" w:eastAsia="宋体" w:cs="宋体"/>
          <w:color w:val="auto"/>
          <w:sz w:val="21"/>
          <w:szCs w:val="21"/>
        </w:rPr>
        <w:t>排序上架等（以上耗材除RFID标签由采购方提供，其余加工材料均由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提供。以上由采访人员验收不合格产生</w:t>
      </w:r>
      <w:r>
        <w:rPr>
          <w:rFonts w:hint="eastAsia" w:ascii="宋体" w:hAnsi="宋体" w:eastAsia="宋体" w:cs="宋体"/>
          <w:color w:val="auto"/>
          <w:sz w:val="21"/>
          <w:szCs w:val="21"/>
          <w:lang w:eastAsia="zh-CN"/>
        </w:rPr>
        <w:t>的返工费等</w:t>
      </w:r>
      <w:r>
        <w:rPr>
          <w:rFonts w:hint="eastAsia" w:ascii="宋体" w:hAnsi="宋体" w:eastAsia="宋体" w:cs="宋体"/>
          <w:color w:val="auto"/>
          <w:sz w:val="21"/>
          <w:szCs w:val="21"/>
        </w:rPr>
        <w:t>由供应商承担）。</w:t>
      </w:r>
    </w:p>
    <w:p>
      <w:pPr>
        <w:spacing w:line="560" w:lineRule="exact"/>
        <w:ind w:right="210" w:rightChars="10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2、供应商需至少提供图书加工人员1名。</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、提供加工材料及加工内容</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（1）加盖馆藏章（三个）：在题名页、书口、第17页分别加盖。馆藏章不得颠倒或侧偏。</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 粘贴条形码（本馆提供条形码段）二个：在题名页下端和最后一页规定处粘贴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条形码</w:t>
      </w:r>
      <w:r>
        <w:rPr>
          <w:rFonts w:hint="eastAsia" w:ascii="宋体" w:hAnsi="宋体" w:eastAsia="宋体" w:cs="宋体"/>
          <w:color w:val="auto"/>
          <w:sz w:val="21"/>
          <w:szCs w:val="21"/>
          <w:lang w:eastAsia="zh-CN"/>
        </w:rPr>
        <w:t>膜</w:t>
      </w:r>
      <w:r>
        <w:rPr>
          <w:rFonts w:hint="eastAsia" w:ascii="宋体" w:hAnsi="宋体" w:eastAsia="宋体" w:cs="宋体"/>
          <w:color w:val="auto"/>
          <w:sz w:val="21"/>
          <w:szCs w:val="21"/>
        </w:rPr>
        <w:t>粘贴必须水平，不得倾斜。</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（3）粘贴色标：在封底的右上角粘贴色标（根据图书类型分为少儿</w:t>
      </w:r>
      <w:r>
        <w:rPr>
          <w:rFonts w:hint="eastAsia" w:ascii="宋体" w:hAnsi="宋体" w:eastAsia="宋体" w:cs="宋体"/>
          <w:color w:val="auto"/>
          <w:sz w:val="21"/>
          <w:szCs w:val="21"/>
          <w:lang w:eastAsia="zh-CN"/>
        </w:rPr>
        <w:t>图书</w:t>
      </w:r>
      <w:r>
        <w:rPr>
          <w:rFonts w:hint="eastAsia" w:ascii="宋体" w:hAnsi="宋体" w:eastAsia="宋体" w:cs="宋体"/>
          <w:color w:val="auto"/>
          <w:sz w:val="21"/>
          <w:szCs w:val="21"/>
        </w:rPr>
        <w:t>色标</w:t>
      </w:r>
      <w:r>
        <w:rPr>
          <w:rFonts w:hint="eastAsia" w:ascii="宋体" w:hAnsi="宋体" w:eastAsia="宋体" w:cs="宋体"/>
          <w:color w:val="auto"/>
          <w:sz w:val="21"/>
          <w:szCs w:val="21"/>
          <w:lang w:eastAsia="zh-CN"/>
        </w:rPr>
        <w:t>、青少年图书色标等</w:t>
      </w:r>
      <w:r>
        <w:rPr>
          <w:rFonts w:hint="eastAsia" w:ascii="宋体" w:hAnsi="宋体" w:eastAsia="宋体" w:cs="宋体"/>
          <w:color w:val="auto"/>
          <w:sz w:val="21"/>
          <w:szCs w:val="21"/>
        </w:rPr>
        <w:t>，色标由采购方提供尺寸样式，中标单位制作提供）。必须水平，不得倾斜。</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（4）粘贴书标：每本书编目完成后需打印、粘贴1个书标。</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贴在书脊下方（距书脊处2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厘米）。</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图书书脊处书标需外贴书标保护膜，书标保护膜应将书标全部覆盖。</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书标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书标保护膜粘贴必须水平，不得倾斜。</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）加贴RFID标签（包含RFID标签读写、RFID标签由采购方另外提供）。</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）图书含有随书光盘的需单独打印光盘索取号（与图书相同）及纸质包装袋。</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）所供图书须严格按照</w:t>
      </w:r>
      <w:r>
        <w:rPr>
          <w:rFonts w:hint="eastAsia" w:ascii="宋体" w:hAnsi="宋体" w:eastAsia="宋体" w:cs="宋体"/>
          <w:color w:val="auto"/>
          <w:sz w:val="21"/>
          <w:szCs w:val="21"/>
          <w:lang w:eastAsia="zh-CN"/>
        </w:rPr>
        <w:t>采购方</w:t>
      </w:r>
      <w:r>
        <w:rPr>
          <w:rFonts w:hint="eastAsia" w:ascii="宋体" w:hAnsi="宋体" w:eastAsia="宋体" w:cs="宋体"/>
          <w:color w:val="auto"/>
          <w:sz w:val="21"/>
          <w:szCs w:val="21"/>
        </w:rPr>
        <w:t>具体要求与规定进行分编与加工。</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）有护封图书</w:t>
      </w:r>
      <w:r>
        <w:rPr>
          <w:rFonts w:hint="eastAsia" w:ascii="宋体" w:hAnsi="宋体" w:eastAsia="宋体" w:cs="宋体"/>
          <w:color w:val="auto"/>
          <w:sz w:val="21"/>
          <w:szCs w:val="21"/>
          <w:lang w:eastAsia="zh-CN"/>
        </w:rPr>
        <w:t>须</w:t>
      </w:r>
      <w:r>
        <w:rPr>
          <w:rFonts w:hint="eastAsia" w:ascii="宋体" w:hAnsi="宋体" w:eastAsia="宋体" w:cs="宋体"/>
          <w:color w:val="auto"/>
          <w:sz w:val="21"/>
          <w:szCs w:val="21"/>
        </w:rPr>
        <w:t>进行护封保留和用书标保护膜粘贴，须粘贴平齐、完整，不得漏贴、少贴。</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（10）其它具体要求：</w:t>
      </w:r>
    </w:p>
    <w:p>
      <w:pPr>
        <w:spacing w:line="56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A、条形码</w:t>
      </w:r>
    </w:p>
    <w:p>
      <w:pPr>
        <w:spacing w:line="560" w:lineRule="exact"/>
        <w:ind w:right="210" w:rightChars="100" w:firstLine="420" w:firstLineChars="200"/>
        <w:jc w:val="left"/>
        <w:rPr>
          <w:rFonts w:hint="eastAsia" w:ascii="宋体" w:hAnsi="宋体" w:eastAsia="宋体" w:cs="宋体"/>
          <w:color w:val="auto"/>
          <w:sz w:val="21"/>
          <w:szCs w:val="21"/>
          <w:lang w:eastAsia="zh-TW"/>
        </w:rPr>
      </w:pPr>
      <w:r>
        <w:rPr>
          <w:rFonts w:hint="eastAsia" w:ascii="宋体" w:hAnsi="宋体" w:eastAsia="宋体" w:cs="宋体"/>
          <w:color w:val="auto"/>
          <w:sz w:val="21"/>
          <w:szCs w:val="21"/>
        </w:rPr>
        <w:t>新购图书加工，每本书用2个条形码，尺寸规格5cm*2.5cm, 格拉辛底不干胶铜板纸材料，全树脂碳带打印。采用不干胶条形码纸，正面标签材质为可防水、防油、不可撕破、耐高温；采用混合印刷方式，可直接打印上采购方的名称或单位名称 ；字母清晰 ；可打印条形码位数　4-16位，要求粘贴牢固，经久耐用，室温正常环境下保质期10年以上。深圳市“图书馆之城”的馆藏条形码号统一为14位数字（128码TYPE C），其中前6位为馆代码，后8位为流水号。</w:t>
      </w:r>
    </w:p>
    <w:p>
      <w:pPr>
        <w:spacing w:line="400" w:lineRule="exact"/>
        <w:ind w:right="210" w:rightChars="100"/>
        <w:jc w:val="left"/>
        <w:rPr>
          <w:rFonts w:hint="eastAsia" w:ascii="宋体" w:hAnsi="宋体" w:eastAsia="宋体" w:cs="宋体"/>
          <w:color w:val="auto"/>
          <w:sz w:val="21"/>
          <w:szCs w:val="21"/>
          <w:lang w:eastAsia="zh-TW"/>
        </w:rPr>
      </w:pPr>
    </w:p>
    <w:p>
      <w:pPr>
        <w:ind w:right="210" w:rightChars="100"/>
        <w:jc w:val="left"/>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3097530" cy="1059180"/>
            <wp:effectExtent l="0" t="0" r="7620" b="7620"/>
            <wp:docPr id="1" name="图片 1" descr="图片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33"/>
                    <pic:cNvPicPr>
                      <a:picLocks noChangeAspect="1"/>
                    </pic:cNvPicPr>
                  </pic:nvPicPr>
                  <pic:blipFill>
                    <a:blip r:embed="rId4"/>
                    <a:stretch>
                      <a:fillRect/>
                    </a:stretch>
                  </pic:blipFill>
                  <pic:spPr>
                    <a:xfrm>
                      <a:off x="0" y="0"/>
                      <a:ext cx="3097530" cy="1059180"/>
                    </a:xfrm>
                    <a:prstGeom prst="rect">
                      <a:avLst/>
                    </a:prstGeom>
                    <a:noFill/>
                    <a:ln>
                      <a:noFill/>
                    </a:ln>
                  </pic:spPr>
                </pic:pic>
              </a:graphicData>
            </a:graphic>
          </wp:inline>
        </w:drawing>
      </w:r>
    </w:p>
    <w:p>
      <w:pPr>
        <w:spacing w:line="400" w:lineRule="exact"/>
        <w:ind w:right="210" w:rightChars="100"/>
        <w:jc w:val="center"/>
        <w:rPr>
          <w:rFonts w:hint="eastAsia" w:ascii="宋体" w:hAnsi="宋体" w:eastAsia="宋体" w:cs="宋体"/>
          <w:color w:val="auto"/>
          <w:sz w:val="21"/>
          <w:szCs w:val="21"/>
          <w:lang w:eastAsia="zh-TW"/>
        </w:rPr>
      </w:pPr>
      <w:r>
        <w:rPr>
          <w:rFonts w:hint="eastAsia" w:ascii="宋体" w:hAnsi="宋体" w:eastAsia="宋体" w:cs="宋体"/>
          <w:color w:val="auto"/>
          <w:sz w:val="21"/>
          <w:szCs w:val="21"/>
          <w:lang w:eastAsia="zh-CN"/>
        </w:rPr>
        <w:t>条形码示例</w:t>
      </w:r>
    </w:p>
    <w:p>
      <w:pPr>
        <w:spacing w:line="40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B、书标</w:t>
      </w:r>
    </w:p>
    <w:p>
      <w:pPr>
        <w:spacing w:line="400" w:lineRule="exact"/>
        <w:ind w:right="210" w:right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不干胶书纸印刷,书标胶是进口，要求粘性好不易撕掉，新购图书加工，每本书贴1张书标。</w:t>
      </w:r>
    </w:p>
    <w:p>
      <w:pPr>
        <w:spacing w:line="400" w:lineRule="exact"/>
        <w:ind w:right="210" w:right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规格：3.6*2.5cm。</w:t>
      </w:r>
    </w:p>
    <w:p>
      <w:pPr>
        <w:spacing w:line="400" w:lineRule="exact"/>
        <w:ind w:right="210" w:rightChars="100"/>
        <w:jc w:val="left"/>
        <w:rPr>
          <w:rFonts w:hint="eastAsia" w:ascii="宋体" w:hAnsi="宋体" w:eastAsia="宋体" w:cs="宋体"/>
          <w:color w:val="auto"/>
          <w:sz w:val="21"/>
          <w:szCs w:val="21"/>
        </w:rPr>
      </w:pPr>
      <w:r>
        <w:rPr>
          <w:rFonts w:hint="eastAsia" w:ascii="宋体" w:hAnsi="宋体" w:eastAsia="宋体" w:cs="宋体"/>
          <w:color w:val="auto"/>
          <w:sz w:val="21"/>
          <w:szCs w:val="21"/>
        </w:rPr>
        <w:drawing>
          <wp:anchor distT="0" distB="0" distL="114300" distR="114300" simplePos="0" relativeHeight="251658240" behindDoc="1" locked="0" layoutInCell="1" allowOverlap="1">
            <wp:simplePos x="0" y="0"/>
            <wp:positionH relativeFrom="column">
              <wp:posOffset>45720</wp:posOffset>
            </wp:positionH>
            <wp:positionV relativeFrom="paragraph">
              <wp:posOffset>81280</wp:posOffset>
            </wp:positionV>
            <wp:extent cx="1377315" cy="1252220"/>
            <wp:effectExtent l="0" t="0" r="13335" b="5080"/>
            <wp:wrapTight wrapText="bothSides">
              <wp:wrapPolygon>
                <wp:start x="0" y="0"/>
                <wp:lineTo x="0" y="21359"/>
                <wp:lineTo x="21212" y="21359"/>
                <wp:lineTo x="21212"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377315" cy="1252220"/>
                    </a:xfrm>
                    <a:prstGeom prst="rect">
                      <a:avLst/>
                    </a:prstGeom>
                    <a:noFill/>
                    <a:ln>
                      <a:noFill/>
                    </a:ln>
                  </pic:spPr>
                </pic:pic>
              </a:graphicData>
            </a:graphic>
          </wp:anchor>
        </w:drawing>
      </w:r>
    </w:p>
    <w:p>
      <w:pPr>
        <w:spacing w:line="400" w:lineRule="exact"/>
        <w:ind w:right="210" w:rightChars="100"/>
        <w:jc w:val="left"/>
        <w:rPr>
          <w:rFonts w:hint="eastAsia" w:ascii="宋体" w:hAnsi="宋体" w:eastAsia="宋体" w:cs="宋体"/>
          <w:color w:val="auto"/>
          <w:sz w:val="21"/>
          <w:szCs w:val="21"/>
        </w:rPr>
      </w:pPr>
    </w:p>
    <w:p>
      <w:pPr>
        <w:spacing w:line="400" w:lineRule="exact"/>
        <w:ind w:right="210" w:rightChars="100"/>
        <w:jc w:val="left"/>
        <w:rPr>
          <w:rFonts w:hint="eastAsia" w:ascii="宋体" w:hAnsi="宋体" w:eastAsia="宋体" w:cs="宋体"/>
          <w:color w:val="auto"/>
          <w:sz w:val="21"/>
          <w:szCs w:val="21"/>
        </w:rPr>
      </w:pPr>
    </w:p>
    <w:p>
      <w:pPr>
        <w:spacing w:line="400" w:lineRule="exact"/>
        <w:ind w:right="210" w:rightChars="100"/>
        <w:jc w:val="left"/>
        <w:rPr>
          <w:rFonts w:hint="eastAsia" w:ascii="宋体" w:hAnsi="宋体" w:eastAsia="宋体" w:cs="宋体"/>
          <w:color w:val="auto"/>
          <w:sz w:val="21"/>
          <w:szCs w:val="21"/>
        </w:rPr>
      </w:pPr>
    </w:p>
    <w:p>
      <w:pPr>
        <w:spacing w:line="400" w:lineRule="exact"/>
        <w:ind w:right="210" w:rightChars="100"/>
        <w:jc w:val="left"/>
        <w:rPr>
          <w:rFonts w:hint="eastAsia" w:ascii="宋体" w:hAnsi="宋体" w:eastAsia="宋体" w:cs="宋体"/>
          <w:color w:val="auto"/>
          <w:sz w:val="21"/>
          <w:szCs w:val="21"/>
        </w:rPr>
      </w:pPr>
    </w:p>
    <w:p>
      <w:pPr>
        <w:spacing w:line="400" w:lineRule="exact"/>
        <w:ind w:right="210" w:rightChars="100"/>
        <w:jc w:val="left"/>
        <w:rPr>
          <w:rFonts w:hint="eastAsia" w:ascii="宋体" w:hAnsi="宋体" w:eastAsia="宋体" w:cs="宋体"/>
          <w:color w:val="auto"/>
          <w:sz w:val="21"/>
          <w:szCs w:val="21"/>
        </w:rPr>
      </w:pPr>
    </w:p>
    <w:p>
      <w:pPr>
        <w:spacing w:line="400" w:lineRule="exact"/>
        <w:ind w:right="210" w:rightChars="10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C、书标保护膜</w:t>
      </w:r>
    </w:p>
    <w:p>
      <w:pPr>
        <w:spacing w:line="560" w:lineRule="exact"/>
        <w:ind w:right="210" w:rightChars="100"/>
        <w:jc w:val="left"/>
        <w:rPr>
          <w:rFonts w:hint="eastAsia" w:ascii="宋体" w:hAnsi="宋体" w:eastAsia="宋体" w:cs="宋体"/>
          <w:color w:val="auto"/>
          <w:sz w:val="21"/>
          <w:szCs w:val="21"/>
          <w:lang w:eastAsia="zh-TW"/>
        </w:rPr>
      </w:pPr>
      <w:r>
        <w:rPr>
          <w:rFonts w:hint="eastAsia" w:ascii="宋体" w:hAnsi="宋体" w:eastAsia="宋体" w:cs="宋体"/>
          <w:color w:val="auto"/>
          <w:sz w:val="21"/>
          <w:szCs w:val="21"/>
        </w:rPr>
        <w:t>规格：7cm*3cm，透明龙不干胶材料。用于新购图书加工，每本书书标及色标处各贴1张保护膜，防水、防刮、防污。</w:t>
      </w:r>
    </w:p>
    <w:p>
      <w:pPr>
        <w:spacing w:line="560" w:lineRule="exact"/>
        <w:ind w:right="210" w:rightChars="100" w:firstLine="420" w:firstLineChars="200"/>
        <w:jc w:val="left"/>
        <w:rPr>
          <w:rFonts w:hint="eastAsia" w:ascii="宋体" w:hAnsi="宋体" w:eastAsia="宋体" w:cs="宋体"/>
          <w:color w:val="auto"/>
          <w:sz w:val="21"/>
          <w:szCs w:val="21"/>
          <w:lang w:eastAsia="zh-TW"/>
        </w:rPr>
      </w:pPr>
      <w:r>
        <w:rPr>
          <w:rFonts w:hint="eastAsia" w:ascii="宋体" w:hAnsi="宋体" w:eastAsia="宋体" w:cs="宋体"/>
          <w:color w:val="auto"/>
          <w:sz w:val="21"/>
          <w:szCs w:val="21"/>
        </w:rPr>
        <w:t>D、</w:t>
      </w:r>
      <w:r>
        <w:rPr>
          <w:rFonts w:hint="eastAsia" w:ascii="宋体" w:hAnsi="宋体" w:eastAsia="宋体" w:cs="宋体"/>
          <w:color w:val="auto"/>
          <w:sz w:val="21"/>
          <w:szCs w:val="21"/>
          <w:lang w:eastAsia="zh-CN"/>
        </w:rPr>
        <w:t>图书</w:t>
      </w:r>
      <w:r>
        <w:rPr>
          <w:rFonts w:hint="eastAsia" w:ascii="宋体" w:hAnsi="宋体" w:eastAsia="宋体" w:cs="宋体"/>
          <w:color w:val="auto"/>
          <w:sz w:val="21"/>
          <w:szCs w:val="21"/>
        </w:rPr>
        <w:t>色标</w:t>
      </w:r>
    </w:p>
    <w:p>
      <w:pPr>
        <w:spacing w:line="560" w:lineRule="exact"/>
        <w:ind w:right="210" w:right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1348740</wp:posOffset>
            </wp:positionV>
            <wp:extent cx="1036955" cy="828040"/>
            <wp:effectExtent l="0" t="0" r="10795" b="29210"/>
            <wp:wrapTight wrapText="bothSides">
              <wp:wrapPolygon>
                <wp:start x="0" y="0"/>
                <wp:lineTo x="0" y="20871"/>
                <wp:lineTo x="21031" y="20871"/>
                <wp:lineTo x="21031" y="0"/>
                <wp:lineTo x="0" y="0"/>
              </wp:wrapPolygon>
            </wp:wrapTight>
            <wp:docPr id="4" name="图片 2" descr="图片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11"/>
                    <pic:cNvPicPr>
                      <a:picLocks noChangeAspect="1"/>
                    </pic:cNvPicPr>
                  </pic:nvPicPr>
                  <pic:blipFill>
                    <a:blip r:embed="rId6"/>
                    <a:stretch>
                      <a:fillRect/>
                    </a:stretch>
                  </pic:blipFill>
                  <pic:spPr>
                    <a:xfrm>
                      <a:off x="0" y="0"/>
                      <a:ext cx="1036955" cy="828040"/>
                    </a:xfrm>
                    <a:prstGeom prst="rect">
                      <a:avLst/>
                    </a:prstGeom>
                    <a:noFill/>
                    <a:ln>
                      <a:noFill/>
                    </a:ln>
                  </pic:spPr>
                </pic:pic>
              </a:graphicData>
            </a:graphic>
          </wp:anchor>
        </w:drawing>
      </w:r>
      <w:r>
        <w:rPr>
          <w:rFonts w:hint="eastAsia" w:ascii="宋体" w:hAnsi="宋体" w:eastAsia="宋体" w:cs="宋体"/>
          <w:color w:val="auto"/>
          <w:sz w:val="21"/>
          <w:szCs w:val="21"/>
        </w:rPr>
        <w:t>规格：2.3cm*3cm，格拉辛底不干胶铜版纸材料专色印刷，过光胶粘贴在图书封底的右上角，如下图</w:t>
      </w:r>
      <w:r>
        <w:rPr>
          <w:rFonts w:hint="eastAsia" w:ascii="宋体" w:hAnsi="宋体" w:eastAsia="宋体" w:cs="宋体"/>
          <w:color w:val="auto"/>
          <w:sz w:val="21"/>
          <w:szCs w:val="21"/>
          <w:lang w:eastAsia="zh-CN"/>
        </w:rPr>
        <w:t>。</w:t>
      </w:r>
    </w:p>
    <w:p>
      <w:pPr>
        <w:spacing w:line="560" w:lineRule="exact"/>
        <w:ind w:right="210" w:rightChars="100"/>
        <w:jc w:val="left"/>
        <w:rPr>
          <w:rFonts w:hint="eastAsia" w:ascii="仿宋_GB2312" w:hAnsi="仿宋_GB2312" w:eastAsia="仿宋_GB2312" w:cs="仿宋_GB2312"/>
          <w:color w:val="auto"/>
          <w:sz w:val="32"/>
          <w:szCs w:val="32"/>
          <w:lang w:eastAsia="zh-CN"/>
        </w:rPr>
      </w:pPr>
    </w:p>
    <w:p>
      <w:pPr>
        <w:spacing w:line="560" w:lineRule="exact"/>
        <w:ind w:right="210" w:rightChars="100"/>
        <w:jc w:val="left"/>
        <w:rPr>
          <w:rFonts w:hint="eastAsia" w:ascii="仿宋_GB2312" w:hAnsi="仿宋_GB2312" w:eastAsia="仿宋_GB2312" w:cs="仿宋_GB2312"/>
          <w:color w:val="auto"/>
          <w:sz w:val="32"/>
          <w:szCs w:val="32"/>
          <w:lang w:eastAsia="zh-CN"/>
        </w:rPr>
      </w:pPr>
      <w:r>
        <w:rPr>
          <w:color w:val="auto"/>
        </w:rPr>
        <w:drawing>
          <wp:anchor distT="0" distB="0" distL="114300" distR="114300" simplePos="0" relativeHeight="251670528" behindDoc="0" locked="0" layoutInCell="1" allowOverlap="1">
            <wp:simplePos x="0" y="0"/>
            <wp:positionH relativeFrom="column">
              <wp:posOffset>590550</wp:posOffset>
            </wp:positionH>
            <wp:positionV relativeFrom="paragraph">
              <wp:posOffset>278130</wp:posOffset>
            </wp:positionV>
            <wp:extent cx="1080135" cy="841375"/>
            <wp:effectExtent l="0" t="0" r="5715" b="15875"/>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1080135" cy="841375"/>
                    </a:xfrm>
                    <a:prstGeom prst="rect">
                      <a:avLst/>
                    </a:prstGeom>
                    <a:noFill/>
                    <a:ln>
                      <a:noFill/>
                    </a:ln>
                  </pic:spPr>
                </pic:pic>
              </a:graphicData>
            </a:graphic>
          </wp:anchor>
        </w:drawing>
      </w:r>
      <w:r>
        <w:rPr>
          <w:color w:val="auto"/>
        </w:rPr>
        <w:drawing>
          <wp:anchor distT="0" distB="0" distL="114300" distR="114300" simplePos="0" relativeHeight="251677696" behindDoc="0" locked="0" layoutInCell="1" allowOverlap="1">
            <wp:simplePos x="0" y="0"/>
            <wp:positionH relativeFrom="column">
              <wp:posOffset>2247900</wp:posOffset>
            </wp:positionH>
            <wp:positionV relativeFrom="paragraph">
              <wp:posOffset>259080</wp:posOffset>
            </wp:positionV>
            <wp:extent cx="1066165" cy="858520"/>
            <wp:effectExtent l="0" t="0" r="635" b="1778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1066165" cy="858520"/>
                    </a:xfrm>
                    <a:prstGeom prst="rect">
                      <a:avLst/>
                    </a:prstGeom>
                    <a:noFill/>
                    <a:ln>
                      <a:noFill/>
                    </a:ln>
                  </pic:spPr>
                </pic:pic>
              </a:graphicData>
            </a:graphic>
          </wp:anchor>
        </w:drawing>
      </w:r>
    </w:p>
    <w:p>
      <w:pPr>
        <w:spacing w:line="560" w:lineRule="exact"/>
        <w:ind w:right="210" w:rightChars="100"/>
        <w:jc w:val="left"/>
        <w:rPr>
          <w:rFonts w:hint="eastAsia" w:ascii="仿宋_GB2312" w:hAnsi="仿宋_GB2312" w:eastAsia="仿宋_GB2312" w:cs="仿宋_GB2312"/>
          <w:color w:val="auto"/>
          <w:sz w:val="32"/>
          <w:szCs w:val="32"/>
          <w:lang w:eastAsia="zh-CN"/>
        </w:rPr>
      </w:pPr>
    </w:p>
    <w:p>
      <w:pPr>
        <w:spacing w:line="560" w:lineRule="exact"/>
        <w:ind w:right="210" w:rightChars="100"/>
        <w:jc w:val="left"/>
        <w:rPr>
          <w:rFonts w:hint="eastAsia" w:ascii="仿宋_GB2312" w:hAnsi="仿宋_GB2312" w:eastAsia="仿宋_GB2312" w:cs="仿宋_GB2312"/>
          <w:color w:val="auto"/>
          <w:sz w:val="32"/>
          <w:szCs w:val="32"/>
          <w:lang w:eastAsia="zh-CN"/>
        </w:rPr>
      </w:pPr>
    </w:p>
    <w:p>
      <w:pPr>
        <w:spacing w:line="560" w:lineRule="exact"/>
        <w:ind w:right="210" w:rightChars="100"/>
        <w:jc w:val="left"/>
        <w:rPr>
          <w:rFonts w:hint="eastAsia" w:ascii="仿宋_GB2312" w:hAnsi="仿宋_GB2312" w:eastAsia="仿宋_GB2312" w:cs="仿宋_GB2312"/>
          <w:color w:val="auto"/>
          <w:sz w:val="32"/>
          <w:szCs w:val="32"/>
          <w:lang w:eastAsia="zh-CN"/>
        </w:rPr>
      </w:pPr>
      <w:r>
        <w:rPr>
          <w:color w:val="auto"/>
        </w:rPr>
        <w:drawing>
          <wp:anchor distT="0" distB="0" distL="114300" distR="114300" simplePos="0" relativeHeight="251689984" behindDoc="0" locked="0" layoutInCell="1" allowOverlap="1">
            <wp:simplePos x="0" y="0"/>
            <wp:positionH relativeFrom="column">
              <wp:posOffset>1877695</wp:posOffset>
            </wp:positionH>
            <wp:positionV relativeFrom="paragraph">
              <wp:posOffset>328930</wp:posOffset>
            </wp:positionV>
            <wp:extent cx="1070610" cy="859155"/>
            <wp:effectExtent l="0" t="0" r="15240" b="1714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1070610" cy="859155"/>
                    </a:xfrm>
                    <a:prstGeom prst="rect">
                      <a:avLst/>
                    </a:prstGeom>
                    <a:noFill/>
                    <a:ln>
                      <a:noFill/>
                    </a:ln>
                  </pic:spPr>
                </pic:pic>
              </a:graphicData>
            </a:graphic>
          </wp:anchor>
        </w:drawing>
      </w:r>
      <w:r>
        <w:rPr>
          <w:color w:val="auto"/>
        </w:rPr>
        <w:drawing>
          <wp:anchor distT="0" distB="0" distL="114300" distR="114300" simplePos="0" relativeHeight="251684864" behindDoc="0" locked="0" layoutInCell="1" allowOverlap="1">
            <wp:simplePos x="0" y="0"/>
            <wp:positionH relativeFrom="column">
              <wp:posOffset>3522980</wp:posOffset>
            </wp:positionH>
            <wp:positionV relativeFrom="paragraph">
              <wp:posOffset>354330</wp:posOffset>
            </wp:positionV>
            <wp:extent cx="1042670" cy="796290"/>
            <wp:effectExtent l="0" t="0" r="5080" b="381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042670" cy="796290"/>
                    </a:xfrm>
                    <a:prstGeom prst="rect">
                      <a:avLst/>
                    </a:prstGeom>
                    <a:noFill/>
                    <a:ln>
                      <a:noFill/>
                    </a:ln>
                  </pic:spPr>
                </pic:pic>
              </a:graphicData>
            </a:graphic>
          </wp:anchor>
        </w:drawing>
      </w:r>
    </w:p>
    <w:p>
      <w:pPr>
        <w:spacing w:line="560" w:lineRule="exact"/>
        <w:ind w:right="210" w:rightChars="1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drawing>
          <wp:anchor distT="0" distB="0" distL="114300" distR="114300" simplePos="0" relativeHeight="251680768" behindDoc="0" locked="0" layoutInCell="1" allowOverlap="1">
            <wp:simplePos x="0" y="0"/>
            <wp:positionH relativeFrom="column">
              <wp:posOffset>123190</wp:posOffset>
            </wp:positionH>
            <wp:positionV relativeFrom="paragraph">
              <wp:posOffset>22860</wp:posOffset>
            </wp:positionV>
            <wp:extent cx="1091565" cy="894080"/>
            <wp:effectExtent l="0" t="0" r="13335" b="1270"/>
            <wp:wrapSquare wrapText="bothSides"/>
            <wp:docPr id="5" name="图片 3" descr="图片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222"/>
                    <pic:cNvPicPr>
                      <a:picLocks noChangeAspect="1"/>
                    </pic:cNvPicPr>
                  </pic:nvPicPr>
                  <pic:blipFill>
                    <a:blip r:embed="rId11"/>
                    <a:stretch>
                      <a:fillRect/>
                    </a:stretch>
                  </pic:blipFill>
                  <pic:spPr>
                    <a:xfrm>
                      <a:off x="0" y="0"/>
                      <a:ext cx="1091565" cy="894080"/>
                    </a:xfrm>
                    <a:prstGeom prst="rect">
                      <a:avLst/>
                    </a:prstGeom>
                    <a:noFill/>
                    <a:ln>
                      <a:noFill/>
                    </a:ln>
                  </pic:spPr>
                </pic:pic>
              </a:graphicData>
            </a:graphic>
          </wp:anchor>
        </w:drawing>
      </w:r>
    </w:p>
    <w:p>
      <w:pPr>
        <w:spacing w:line="560" w:lineRule="exact"/>
        <w:ind w:right="210" w:rightChars="100"/>
        <w:jc w:val="left"/>
        <w:rPr>
          <w:rFonts w:hint="eastAsia" w:ascii="仿宋_GB2312" w:hAnsi="仿宋_GB2312" w:eastAsia="仿宋_GB2312" w:cs="仿宋_GB2312"/>
          <w:color w:val="auto"/>
          <w:sz w:val="32"/>
          <w:szCs w:val="32"/>
          <w:lang w:eastAsia="zh-CN"/>
        </w:rPr>
      </w:pPr>
    </w:p>
    <w:p>
      <w:pPr>
        <w:spacing w:line="560" w:lineRule="exact"/>
        <w:ind w:right="210" w:rightChars="100"/>
        <w:jc w:val="left"/>
        <w:rPr>
          <w:rFonts w:hint="eastAsia" w:ascii="仿宋_GB2312" w:hAnsi="仿宋_GB2312" w:eastAsia="仿宋_GB2312" w:cs="仿宋_GB2312"/>
          <w:color w:val="auto"/>
          <w:sz w:val="32"/>
          <w:szCs w:val="32"/>
          <w:lang w:eastAsia="zh-TW"/>
        </w:rPr>
      </w:pPr>
    </w:p>
    <w:p>
      <w:pPr>
        <w:spacing w:line="560" w:lineRule="exact"/>
        <w:ind w:right="210" w:rightChars="100"/>
        <w:jc w:val="left"/>
        <w:rPr>
          <w:rFonts w:hint="eastAsia" w:ascii="仿宋_GB2312" w:hAnsi="仿宋_GB2312" w:eastAsia="仿宋_GB2312" w:cs="仿宋_GB2312"/>
          <w:color w:val="auto"/>
          <w:sz w:val="32"/>
          <w:szCs w:val="32"/>
        </w:rPr>
      </w:pPr>
    </w:p>
    <w:p>
      <w:pPr>
        <w:spacing w:line="560" w:lineRule="exact"/>
        <w:ind w:right="210" w:right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以上各种加工内容差错率均在千分之一以下(以上由采访人员验收不合格产生</w:t>
      </w:r>
      <w:r>
        <w:rPr>
          <w:rFonts w:hint="eastAsia" w:ascii="宋体" w:hAnsi="宋体" w:eastAsia="宋体" w:cs="宋体"/>
          <w:color w:val="auto"/>
          <w:sz w:val="21"/>
          <w:szCs w:val="21"/>
          <w:lang w:eastAsia="zh-CN"/>
        </w:rPr>
        <w:t>的返工费等</w:t>
      </w:r>
      <w:r>
        <w:rPr>
          <w:rFonts w:hint="eastAsia" w:ascii="宋体" w:hAnsi="宋体" w:eastAsia="宋体" w:cs="宋体"/>
          <w:color w:val="auto"/>
          <w:sz w:val="21"/>
          <w:szCs w:val="21"/>
        </w:rPr>
        <w:t>由供应商承担)。</w:t>
      </w:r>
    </w:p>
    <w:p>
      <w:pPr>
        <w:spacing w:line="560" w:lineRule="exact"/>
        <w:ind w:right="210" w:rightChars="100"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加工设备：</w:t>
      </w:r>
      <w:r>
        <w:rPr>
          <w:rFonts w:hint="eastAsia" w:ascii="宋体" w:hAnsi="宋体" w:eastAsia="宋体" w:cs="宋体"/>
          <w:b w:val="0"/>
          <w:bCs w:val="0"/>
          <w:color w:val="auto"/>
          <w:sz w:val="21"/>
          <w:szCs w:val="21"/>
          <w:highlight w:val="none"/>
        </w:rPr>
        <w:t>提供电脑、条码打印机、书标打印机</w:t>
      </w:r>
      <w:r>
        <w:rPr>
          <w:rFonts w:hint="eastAsia" w:ascii="宋体" w:hAnsi="宋体" w:eastAsia="宋体" w:cs="宋体"/>
          <w:b w:val="0"/>
          <w:bCs w:val="0"/>
          <w:color w:val="auto"/>
          <w:sz w:val="21"/>
          <w:szCs w:val="21"/>
          <w:highlight w:val="none"/>
          <w:lang w:eastAsia="zh-CN"/>
        </w:rPr>
        <w:t>至少各一台，采购人可根据现场加工量情况，要求中标供应商增加相关加工设备。加工设备仅限本项目使用。</w:t>
      </w:r>
    </w:p>
    <w:p>
      <w:pPr>
        <w:spacing w:line="560" w:lineRule="exact"/>
        <w:ind w:right="210" w:rightChars="100" w:firstLine="361" w:firstLineChars="15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（五）图书上架</w:t>
      </w:r>
    </w:p>
    <w:p>
      <w:pPr>
        <w:spacing w:line="560" w:lineRule="exact"/>
        <w:ind w:right="210" w:rightChars="100" w:firstLine="411" w:firstLineChars="196"/>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已验收合格图书</w:t>
      </w:r>
      <w:r>
        <w:rPr>
          <w:rFonts w:hint="eastAsia" w:ascii="宋体" w:hAnsi="宋体" w:eastAsia="宋体" w:cs="宋体"/>
          <w:color w:val="auto"/>
          <w:sz w:val="21"/>
          <w:szCs w:val="21"/>
          <w:lang w:eastAsia="zh-CN"/>
        </w:rPr>
        <w:t>须</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中国图书馆分类法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第五版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细分至种次号大小排序上架，如因架位已满等问题导致图书不能按序上架，</w:t>
      </w:r>
      <w:r>
        <w:rPr>
          <w:rFonts w:hint="eastAsia" w:ascii="宋体" w:hAnsi="宋体" w:eastAsia="宋体" w:cs="宋体"/>
          <w:color w:val="auto"/>
          <w:sz w:val="21"/>
          <w:szCs w:val="21"/>
          <w:lang w:eastAsia="zh-CN"/>
        </w:rPr>
        <w:t>图书上架人员须</w:t>
      </w:r>
      <w:r>
        <w:rPr>
          <w:rFonts w:hint="eastAsia" w:ascii="宋体" w:hAnsi="宋体" w:eastAsia="宋体" w:cs="宋体"/>
          <w:color w:val="auto"/>
          <w:sz w:val="21"/>
          <w:szCs w:val="21"/>
        </w:rPr>
        <w:t>无条件进行图书倒架，确保所有图书按序上架。</w:t>
      </w:r>
    </w:p>
    <w:p>
      <w:pPr>
        <w:spacing w:line="560" w:lineRule="exact"/>
        <w:ind w:right="210" w:rightChars="100" w:firstLine="411" w:firstLineChars="196"/>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如若发生图书数据未能及时完成审校，导致延后上架的图书，后期</w:t>
      </w:r>
      <w:r>
        <w:rPr>
          <w:rFonts w:hint="eastAsia" w:ascii="宋体" w:hAnsi="宋体" w:eastAsia="宋体" w:cs="宋体"/>
          <w:color w:val="auto"/>
          <w:sz w:val="21"/>
          <w:szCs w:val="21"/>
          <w:lang w:eastAsia="zh-CN"/>
        </w:rPr>
        <w:t>图书上架人员</w:t>
      </w:r>
      <w:r>
        <w:rPr>
          <w:rFonts w:hint="eastAsia" w:ascii="宋体" w:hAnsi="宋体" w:eastAsia="宋体" w:cs="宋体"/>
          <w:color w:val="auto"/>
          <w:sz w:val="21"/>
          <w:szCs w:val="21"/>
        </w:rPr>
        <w:t>也要无条件在采购方指定的时间内完成图书的上架要求。</w:t>
      </w:r>
    </w:p>
    <w:p>
      <w:pPr>
        <w:spacing w:line="560" w:lineRule="exact"/>
        <w:ind w:right="210" w:rightChars="100" w:firstLine="411" w:firstLineChars="196"/>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所有新上架的图书严格按采购方图书排架规则进行，上架后进行验收时发现图书上架排序不合格，</w:t>
      </w:r>
      <w:r>
        <w:rPr>
          <w:rFonts w:hint="eastAsia" w:ascii="宋体" w:hAnsi="宋体" w:eastAsia="宋体" w:cs="宋体"/>
          <w:color w:val="auto"/>
          <w:sz w:val="21"/>
          <w:szCs w:val="21"/>
          <w:lang w:eastAsia="zh-CN"/>
        </w:rPr>
        <w:t>图书上架人员须</w:t>
      </w:r>
      <w:r>
        <w:rPr>
          <w:rFonts w:hint="eastAsia" w:ascii="宋体" w:hAnsi="宋体" w:eastAsia="宋体" w:cs="宋体"/>
          <w:color w:val="auto"/>
          <w:sz w:val="21"/>
          <w:szCs w:val="21"/>
        </w:rPr>
        <w:t>在两个工作日内进行整改。</w:t>
      </w:r>
    </w:p>
    <w:p>
      <w:pPr>
        <w:spacing w:line="5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4、供应商需至少提供图书上架人员1名。</w:t>
      </w:r>
    </w:p>
    <w:p>
      <w:pPr>
        <w:spacing w:line="400" w:lineRule="exact"/>
        <w:ind w:right="210" w:rightChars="100" w:firstLine="472" w:firstLineChars="196"/>
        <w:jc w:val="left"/>
        <w:rPr>
          <w:rFonts w:hint="eastAsia" w:ascii="宋体" w:hAnsi="宋体"/>
          <w:b/>
          <w:bCs/>
          <w:color w:val="auto"/>
          <w:sz w:val="24"/>
          <w:szCs w:val="24"/>
        </w:rPr>
      </w:pPr>
      <w:r>
        <w:rPr>
          <w:rFonts w:hint="eastAsia" w:ascii="宋体" w:hAnsi="宋体"/>
          <w:b/>
          <w:bCs/>
          <w:color w:val="auto"/>
          <w:sz w:val="24"/>
          <w:szCs w:val="24"/>
          <w:lang w:eastAsia="zh-CN"/>
        </w:rPr>
        <w:t>七</w:t>
      </w:r>
      <w:r>
        <w:rPr>
          <w:rFonts w:hint="eastAsia" w:ascii="宋体" w:hAnsi="宋体"/>
          <w:b/>
          <w:bCs/>
          <w:color w:val="auto"/>
          <w:sz w:val="24"/>
          <w:szCs w:val="24"/>
        </w:rPr>
        <w:t>、商</w:t>
      </w:r>
      <w:r>
        <w:rPr>
          <w:rFonts w:ascii="宋体" w:hAnsi="宋体"/>
          <w:b/>
          <w:bCs/>
          <w:color w:val="auto"/>
          <w:sz w:val="24"/>
          <w:szCs w:val="24"/>
        </w:rPr>
        <w:t>务要</w:t>
      </w:r>
      <w:r>
        <w:rPr>
          <w:rFonts w:hint="eastAsia" w:ascii="宋体" w:hAnsi="宋体"/>
          <w:b/>
          <w:bCs/>
          <w:color w:val="auto"/>
          <w:sz w:val="24"/>
          <w:szCs w:val="24"/>
        </w:rPr>
        <w:t>求</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（一</w:t>
      </w:r>
      <w:r>
        <w:rPr>
          <w:rFonts w:ascii="宋体" w:hAnsi="宋体"/>
          <w:color w:val="auto"/>
          <w:szCs w:val="21"/>
        </w:rPr>
        <w:t>）报价应</w:t>
      </w:r>
      <w:r>
        <w:rPr>
          <w:rFonts w:hint="eastAsia" w:ascii="宋体" w:hAnsi="宋体"/>
          <w:color w:val="auto"/>
          <w:szCs w:val="21"/>
        </w:rPr>
        <w:t>包括：投</w:t>
      </w:r>
      <w:r>
        <w:rPr>
          <w:rFonts w:ascii="宋体" w:hAnsi="宋体"/>
          <w:color w:val="auto"/>
          <w:szCs w:val="21"/>
        </w:rPr>
        <w:t>标报价应</w:t>
      </w:r>
      <w:r>
        <w:rPr>
          <w:rFonts w:hint="eastAsia" w:ascii="宋体" w:hAnsi="宋体"/>
          <w:color w:val="auto"/>
          <w:szCs w:val="21"/>
        </w:rPr>
        <w:t>包括</w:t>
      </w:r>
      <w:r>
        <w:rPr>
          <w:rFonts w:ascii="宋体" w:hAnsi="宋体"/>
          <w:color w:val="auto"/>
          <w:szCs w:val="21"/>
        </w:rPr>
        <w:t>图书</w:t>
      </w:r>
      <w:r>
        <w:rPr>
          <w:rFonts w:hint="eastAsia" w:ascii="宋体" w:hAnsi="宋体"/>
          <w:color w:val="auto"/>
          <w:szCs w:val="21"/>
        </w:rPr>
        <w:t>价、</w:t>
      </w:r>
      <w:r>
        <w:rPr>
          <w:rFonts w:ascii="宋体" w:hAnsi="宋体"/>
          <w:color w:val="auto"/>
          <w:szCs w:val="21"/>
        </w:rPr>
        <w:t>图书编</w:t>
      </w:r>
      <w:r>
        <w:rPr>
          <w:rFonts w:hint="eastAsia" w:ascii="宋体" w:hAnsi="宋体"/>
          <w:color w:val="auto"/>
          <w:szCs w:val="21"/>
        </w:rPr>
        <w:t>目、</w:t>
      </w:r>
      <w:r>
        <w:rPr>
          <w:rFonts w:ascii="宋体" w:hAnsi="宋体"/>
          <w:color w:val="auto"/>
          <w:szCs w:val="21"/>
        </w:rPr>
        <w:t>图书加</w:t>
      </w:r>
      <w:r>
        <w:rPr>
          <w:rFonts w:hint="eastAsia" w:ascii="宋体" w:hAnsi="宋体"/>
          <w:color w:val="auto"/>
          <w:szCs w:val="21"/>
        </w:rPr>
        <w:t>工服</w:t>
      </w:r>
      <w:r>
        <w:rPr>
          <w:rFonts w:ascii="宋体" w:hAnsi="宋体"/>
          <w:color w:val="auto"/>
          <w:szCs w:val="21"/>
        </w:rPr>
        <w:t>务费</w:t>
      </w:r>
      <w:r>
        <w:rPr>
          <w:rFonts w:hint="eastAsia" w:ascii="宋体" w:hAnsi="宋体"/>
          <w:color w:val="auto"/>
          <w:szCs w:val="21"/>
        </w:rPr>
        <w:t>、</w:t>
      </w:r>
      <w:r>
        <w:rPr>
          <w:rFonts w:ascii="宋体" w:hAnsi="宋体"/>
          <w:color w:val="auto"/>
          <w:szCs w:val="21"/>
        </w:rPr>
        <w:t>图书</w:t>
      </w:r>
      <w:r>
        <w:rPr>
          <w:rFonts w:hint="eastAsia" w:ascii="宋体" w:hAnsi="宋体"/>
          <w:color w:val="auto"/>
          <w:szCs w:val="21"/>
        </w:rPr>
        <w:t>上架人工</w:t>
      </w:r>
      <w:r>
        <w:rPr>
          <w:rFonts w:ascii="宋体" w:hAnsi="宋体"/>
          <w:color w:val="auto"/>
          <w:szCs w:val="21"/>
        </w:rPr>
        <w:t>费</w:t>
      </w:r>
      <w:r>
        <w:rPr>
          <w:rFonts w:hint="eastAsia" w:ascii="宋体" w:hAnsi="宋体"/>
          <w:color w:val="auto"/>
          <w:szCs w:val="21"/>
        </w:rPr>
        <w:t>、所有加工所需的</w:t>
      </w:r>
      <w:r>
        <w:rPr>
          <w:rFonts w:ascii="宋体" w:hAnsi="宋体"/>
          <w:color w:val="auto"/>
          <w:szCs w:val="21"/>
        </w:rPr>
        <w:t>设备、</w:t>
      </w:r>
      <w:r>
        <w:rPr>
          <w:rFonts w:hint="eastAsia" w:ascii="宋体" w:hAnsi="宋体"/>
          <w:color w:val="auto"/>
          <w:szCs w:val="21"/>
        </w:rPr>
        <w:t>耗材、人工</w:t>
      </w:r>
      <w:r>
        <w:rPr>
          <w:rFonts w:ascii="宋体" w:hAnsi="宋体"/>
          <w:color w:val="auto"/>
          <w:szCs w:val="21"/>
        </w:rPr>
        <w:t>费</w:t>
      </w:r>
      <w:r>
        <w:rPr>
          <w:rFonts w:hint="eastAsia" w:ascii="宋体" w:hAnsi="宋体"/>
          <w:color w:val="auto"/>
          <w:szCs w:val="21"/>
        </w:rPr>
        <w:t>用以及不合格</w:t>
      </w:r>
      <w:r>
        <w:rPr>
          <w:rFonts w:ascii="宋体" w:hAnsi="宋体"/>
          <w:color w:val="auto"/>
          <w:szCs w:val="21"/>
        </w:rPr>
        <w:t>图书退还</w:t>
      </w:r>
      <w:r>
        <w:rPr>
          <w:rFonts w:hint="eastAsia" w:ascii="宋体" w:hAnsi="宋体"/>
          <w:color w:val="auto"/>
          <w:szCs w:val="21"/>
        </w:rPr>
        <w:t>所</w:t>
      </w:r>
      <w:r>
        <w:rPr>
          <w:rFonts w:ascii="宋体" w:hAnsi="宋体"/>
          <w:color w:val="auto"/>
          <w:szCs w:val="21"/>
        </w:rPr>
        <w:t>产</w:t>
      </w:r>
      <w:r>
        <w:rPr>
          <w:rFonts w:hint="eastAsia" w:ascii="宋体" w:hAnsi="宋体"/>
          <w:color w:val="auto"/>
          <w:szCs w:val="21"/>
        </w:rPr>
        <w:t>生的各种全部</w:t>
      </w:r>
      <w:r>
        <w:rPr>
          <w:rFonts w:ascii="宋体" w:hAnsi="宋体"/>
          <w:color w:val="auto"/>
          <w:szCs w:val="21"/>
        </w:rPr>
        <w:t>费</w:t>
      </w:r>
      <w:r>
        <w:rPr>
          <w:rFonts w:hint="eastAsia" w:ascii="宋体" w:hAnsi="宋体"/>
          <w:color w:val="auto"/>
          <w:szCs w:val="21"/>
        </w:rPr>
        <w:t>用、以及</w:t>
      </w:r>
      <w:r>
        <w:rPr>
          <w:rFonts w:ascii="宋体" w:hAnsi="宋体"/>
          <w:color w:val="auto"/>
          <w:szCs w:val="21"/>
        </w:rPr>
        <w:t>运至</w:t>
      </w:r>
      <w:r>
        <w:rPr>
          <w:rFonts w:hint="eastAsia" w:ascii="宋体" w:hAnsi="宋体"/>
          <w:color w:val="auto"/>
          <w:szCs w:val="21"/>
        </w:rPr>
        <w:t>合同指定地</w:t>
      </w:r>
      <w:r>
        <w:rPr>
          <w:rFonts w:ascii="宋体" w:hAnsi="宋体"/>
          <w:color w:val="auto"/>
          <w:szCs w:val="21"/>
        </w:rPr>
        <w:t>点</w:t>
      </w:r>
      <w:r>
        <w:rPr>
          <w:rFonts w:hint="eastAsia" w:ascii="宋体" w:hAnsi="宋体"/>
          <w:color w:val="auto"/>
          <w:szCs w:val="21"/>
        </w:rPr>
        <w:t>的</w:t>
      </w:r>
      <w:r>
        <w:rPr>
          <w:rFonts w:ascii="宋体" w:hAnsi="宋体"/>
          <w:color w:val="auto"/>
          <w:szCs w:val="21"/>
        </w:rPr>
        <w:t>包装</w:t>
      </w:r>
      <w:r>
        <w:rPr>
          <w:rFonts w:hint="eastAsia" w:ascii="宋体" w:hAnsi="宋体"/>
          <w:color w:val="auto"/>
          <w:szCs w:val="21"/>
        </w:rPr>
        <w:t>、</w:t>
      </w:r>
      <w:r>
        <w:rPr>
          <w:rFonts w:ascii="宋体" w:hAnsi="宋体"/>
          <w:color w:val="auto"/>
          <w:szCs w:val="21"/>
        </w:rPr>
        <w:t>运输</w:t>
      </w:r>
      <w:r>
        <w:rPr>
          <w:rFonts w:hint="eastAsia" w:ascii="宋体" w:hAnsi="宋体"/>
          <w:color w:val="auto"/>
          <w:szCs w:val="21"/>
        </w:rPr>
        <w:t>、</w:t>
      </w:r>
      <w:r>
        <w:rPr>
          <w:rFonts w:ascii="宋体" w:hAnsi="宋体"/>
          <w:color w:val="auto"/>
          <w:szCs w:val="21"/>
        </w:rPr>
        <w:t>装</w:t>
      </w:r>
      <w:r>
        <w:rPr>
          <w:rFonts w:hint="eastAsia" w:ascii="宋体" w:hAnsi="宋体"/>
          <w:color w:val="auto"/>
          <w:szCs w:val="21"/>
        </w:rPr>
        <w:t>卸、保</w:t>
      </w:r>
      <w:r>
        <w:rPr>
          <w:rFonts w:ascii="宋体" w:hAnsi="宋体"/>
          <w:color w:val="auto"/>
          <w:szCs w:val="21"/>
        </w:rPr>
        <w:t>险</w:t>
      </w:r>
      <w:r>
        <w:rPr>
          <w:rFonts w:hint="eastAsia" w:ascii="宋体" w:hAnsi="宋体"/>
          <w:color w:val="auto"/>
          <w:szCs w:val="21"/>
        </w:rPr>
        <w:t>，</w:t>
      </w:r>
      <w:r>
        <w:rPr>
          <w:rFonts w:ascii="宋体" w:hAnsi="宋体"/>
          <w:color w:val="auto"/>
          <w:szCs w:val="21"/>
        </w:rPr>
        <w:t>检</w:t>
      </w:r>
      <w:r>
        <w:rPr>
          <w:rFonts w:hint="eastAsia" w:ascii="宋体" w:hAnsi="宋体"/>
          <w:color w:val="auto"/>
          <w:szCs w:val="21"/>
        </w:rPr>
        <w:t>查、</w:t>
      </w:r>
      <w:r>
        <w:rPr>
          <w:rFonts w:ascii="宋体" w:hAnsi="宋体"/>
          <w:color w:val="auto"/>
          <w:szCs w:val="21"/>
        </w:rPr>
        <w:t>检验</w:t>
      </w:r>
      <w:r>
        <w:rPr>
          <w:rFonts w:hint="eastAsia" w:ascii="宋体" w:hAnsi="宋体"/>
          <w:color w:val="auto"/>
          <w:szCs w:val="21"/>
        </w:rPr>
        <w:t>，及利</w:t>
      </w:r>
      <w:r>
        <w:rPr>
          <w:rFonts w:ascii="宋体" w:hAnsi="宋体"/>
          <w:color w:val="auto"/>
          <w:szCs w:val="21"/>
        </w:rPr>
        <w:t>润</w:t>
      </w:r>
      <w:r>
        <w:rPr>
          <w:rFonts w:hint="eastAsia" w:ascii="宋体" w:hAnsi="宋体"/>
          <w:color w:val="auto"/>
          <w:szCs w:val="21"/>
        </w:rPr>
        <w:t>、</w:t>
      </w:r>
      <w:r>
        <w:rPr>
          <w:rFonts w:ascii="宋体" w:hAnsi="宋体"/>
          <w:color w:val="auto"/>
          <w:szCs w:val="21"/>
        </w:rPr>
        <w:t>税</w:t>
      </w:r>
      <w:r>
        <w:rPr>
          <w:rFonts w:hint="eastAsia" w:ascii="宋体" w:hAnsi="宋体"/>
          <w:color w:val="auto"/>
          <w:szCs w:val="21"/>
        </w:rPr>
        <w:t>金和</w:t>
      </w:r>
      <w:r>
        <w:rPr>
          <w:rFonts w:ascii="宋体" w:hAnsi="宋体"/>
          <w:color w:val="auto"/>
          <w:szCs w:val="21"/>
        </w:rPr>
        <w:t>风险</w:t>
      </w:r>
      <w:r>
        <w:rPr>
          <w:rFonts w:hint="eastAsia" w:ascii="宋体" w:hAnsi="宋体"/>
          <w:color w:val="auto"/>
          <w:szCs w:val="21"/>
        </w:rPr>
        <w:t>金等所有分</w:t>
      </w:r>
      <w:r>
        <w:rPr>
          <w:rFonts w:ascii="宋体" w:hAnsi="宋体"/>
          <w:color w:val="auto"/>
          <w:szCs w:val="21"/>
        </w:rPr>
        <w:t>项报价</w:t>
      </w:r>
      <w:r>
        <w:rPr>
          <w:rFonts w:hint="eastAsia" w:ascii="宋体" w:hAnsi="宋体"/>
          <w:color w:val="auto"/>
          <w:szCs w:val="21"/>
        </w:rPr>
        <w:t>。</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（二）</w:t>
      </w:r>
      <w:r>
        <w:rPr>
          <w:rFonts w:ascii="宋体" w:hAnsi="宋体"/>
          <w:color w:val="auto"/>
          <w:szCs w:val="21"/>
        </w:rPr>
        <w:t>项目时间</w:t>
      </w:r>
      <w:r>
        <w:rPr>
          <w:rFonts w:hint="eastAsia" w:ascii="宋体" w:hAnsi="宋体"/>
          <w:color w:val="auto"/>
          <w:szCs w:val="21"/>
        </w:rPr>
        <w:t>、数量、送</w:t>
      </w:r>
      <w:r>
        <w:rPr>
          <w:rFonts w:ascii="宋体" w:hAnsi="宋体"/>
          <w:color w:val="auto"/>
          <w:szCs w:val="21"/>
        </w:rPr>
        <w:t>货</w:t>
      </w:r>
      <w:r>
        <w:rPr>
          <w:rFonts w:hint="eastAsia" w:ascii="宋体" w:hAnsi="宋体"/>
          <w:color w:val="auto"/>
          <w:szCs w:val="21"/>
        </w:rPr>
        <w:t>及付款要求</w:t>
      </w:r>
    </w:p>
    <w:p>
      <w:pPr>
        <w:spacing w:line="400" w:lineRule="exact"/>
        <w:ind w:right="210" w:rightChars="100" w:firstLine="411" w:firstLineChars="196"/>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项目时间</w:t>
      </w:r>
      <w:r>
        <w:rPr>
          <w:rFonts w:hint="eastAsia" w:ascii="宋体" w:hAnsi="宋体"/>
          <w:color w:val="auto"/>
          <w:szCs w:val="21"/>
        </w:rPr>
        <w:t>要求</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供应商</w:t>
      </w:r>
      <w:r>
        <w:rPr>
          <w:rFonts w:ascii="宋体" w:hAnsi="宋体"/>
          <w:color w:val="auto"/>
          <w:szCs w:val="21"/>
        </w:rPr>
        <w:t>须</w:t>
      </w:r>
      <w:r>
        <w:rPr>
          <w:rFonts w:hint="eastAsia" w:ascii="宋体" w:hAnsi="宋体"/>
          <w:color w:val="auto"/>
          <w:szCs w:val="21"/>
        </w:rPr>
        <w:t>于合同生效之日起按采</w:t>
      </w:r>
      <w:r>
        <w:rPr>
          <w:rFonts w:ascii="宋体" w:hAnsi="宋体"/>
          <w:color w:val="auto"/>
          <w:szCs w:val="21"/>
        </w:rPr>
        <w:t>购</w:t>
      </w:r>
      <w:r>
        <w:rPr>
          <w:rFonts w:hint="eastAsia" w:ascii="宋体" w:hAnsi="宋体"/>
          <w:color w:val="auto"/>
          <w:szCs w:val="21"/>
        </w:rPr>
        <w:t>人的要求分批</w:t>
      </w:r>
      <w:r>
        <w:rPr>
          <w:rFonts w:ascii="宋体" w:hAnsi="宋体"/>
          <w:color w:val="auto"/>
          <w:szCs w:val="21"/>
        </w:rPr>
        <w:t>将</w:t>
      </w:r>
      <w:r>
        <w:rPr>
          <w:rFonts w:hint="eastAsia" w:ascii="宋体" w:hAnsi="宋体"/>
          <w:color w:val="auto"/>
          <w:szCs w:val="21"/>
        </w:rPr>
        <w:t>采</w:t>
      </w:r>
      <w:r>
        <w:rPr>
          <w:rFonts w:ascii="宋体" w:hAnsi="宋体"/>
          <w:color w:val="auto"/>
          <w:szCs w:val="21"/>
        </w:rPr>
        <w:t>购</w:t>
      </w:r>
      <w:r>
        <w:rPr>
          <w:rFonts w:hint="eastAsia" w:ascii="宋体" w:hAnsi="宋体"/>
          <w:color w:val="auto"/>
          <w:szCs w:val="21"/>
        </w:rPr>
        <w:t>人</w:t>
      </w:r>
      <w:r>
        <w:rPr>
          <w:rFonts w:ascii="宋体" w:hAnsi="宋体"/>
          <w:color w:val="auto"/>
          <w:szCs w:val="21"/>
        </w:rPr>
        <w:t>所选图书</w:t>
      </w:r>
      <w:r>
        <w:rPr>
          <w:rFonts w:hint="eastAsia" w:ascii="宋体" w:hAnsi="宋体"/>
          <w:color w:val="auto"/>
          <w:szCs w:val="21"/>
        </w:rPr>
        <w:t>送</w:t>
      </w:r>
      <w:r>
        <w:rPr>
          <w:rFonts w:ascii="宋体" w:hAnsi="宋体"/>
          <w:color w:val="auto"/>
          <w:szCs w:val="21"/>
        </w:rPr>
        <w:t>达</w:t>
      </w:r>
      <w:r>
        <w:rPr>
          <w:rFonts w:hint="eastAsia" w:ascii="宋体" w:hAnsi="宋体"/>
          <w:color w:val="auto"/>
          <w:szCs w:val="21"/>
          <w:lang w:eastAsia="zh-CN"/>
        </w:rPr>
        <w:t>光明区公共文化艺术发展中心</w:t>
      </w:r>
      <w:r>
        <w:rPr>
          <w:rFonts w:hint="eastAsia" w:ascii="宋体" w:hAnsi="宋体"/>
          <w:color w:val="auto"/>
          <w:szCs w:val="21"/>
        </w:rPr>
        <w:t>，并派人按</w:t>
      </w:r>
      <w:r>
        <w:rPr>
          <w:rFonts w:hint="eastAsia" w:ascii="宋体" w:hAnsi="宋体"/>
          <w:color w:val="auto"/>
          <w:szCs w:val="21"/>
          <w:lang w:eastAsia="zh-CN"/>
        </w:rPr>
        <w:t>光明区公共文化艺术发展中心</w:t>
      </w:r>
      <w:r>
        <w:rPr>
          <w:rFonts w:hint="eastAsia" w:ascii="宋体" w:hAnsi="宋体"/>
          <w:color w:val="auto"/>
          <w:szCs w:val="21"/>
        </w:rPr>
        <w:t>的要求上</w:t>
      </w:r>
      <w:r>
        <w:rPr>
          <w:rFonts w:ascii="宋体" w:hAnsi="宋体"/>
          <w:color w:val="auto"/>
          <w:szCs w:val="21"/>
        </w:rPr>
        <w:t>门加</w:t>
      </w:r>
      <w:r>
        <w:rPr>
          <w:rFonts w:hint="eastAsia" w:ascii="宋体" w:hAnsi="宋体"/>
          <w:color w:val="auto"/>
          <w:szCs w:val="21"/>
        </w:rPr>
        <w:t>工</w:t>
      </w:r>
      <w:r>
        <w:rPr>
          <w:rFonts w:ascii="宋体" w:hAnsi="宋体"/>
          <w:color w:val="auto"/>
          <w:szCs w:val="21"/>
        </w:rPr>
        <w:t>图书,</w:t>
      </w:r>
      <w:r>
        <w:rPr>
          <w:rFonts w:hint="eastAsia" w:ascii="宋体" w:hAnsi="宋体"/>
          <w:color w:val="auto"/>
          <w:szCs w:val="21"/>
        </w:rPr>
        <w:t>加工完</w:t>
      </w:r>
      <w:r>
        <w:rPr>
          <w:rFonts w:ascii="宋体" w:hAnsi="宋体"/>
          <w:color w:val="auto"/>
          <w:szCs w:val="21"/>
        </w:rPr>
        <w:t>毕</w:t>
      </w:r>
      <w:r>
        <w:rPr>
          <w:rFonts w:hint="eastAsia" w:ascii="宋体" w:hAnsi="宋体"/>
          <w:color w:val="auto"/>
          <w:szCs w:val="21"/>
        </w:rPr>
        <w:t>后抽取</w:t>
      </w:r>
      <w:r>
        <w:rPr>
          <w:rFonts w:hint="eastAsia" w:ascii="宋体" w:hAnsi="宋体"/>
          <w:color w:val="auto"/>
          <w:szCs w:val="21"/>
          <w:lang w:val="en-US" w:eastAsia="zh-CN"/>
        </w:rPr>
        <w:t>U</w:t>
      </w:r>
      <w:r>
        <w:rPr>
          <w:rFonts w:ascii="宋体" w:hAnsi="宋体"/>
          <w:color w:val="auto"/>
          <w:szCs w:val="21"/>
        </w:rPr>
        <w:t>LAS书</w:t>
      </w:r>
      <w:r>
        <w:rPr>
          <w:rFonts w:hint="eastAsia" w:ascii="宋体" w:hAnsi="宋体"/>
          <w:color w:val="auto"/>
          <w:szCs w:val="21"/>
        </w:rPr>
        <w:t>目清</w:t>
      </w:r>
      <w:r>
        <w:rPr>
          <w:rFonts w:ascii="宋体" w:hAnsi="宋体"/>
          <w:color w:val="auto"/>
          <w:szCs w:val="21"/>
        </w:rPr>
        <w:t>单,</w:t>
      </w:r>
      <w:r>
        <w:rPr>
          <w:rFonts w:hint="eastAsia" w:ascii="宋体" w:hAnsi="宋体"/>
          <w:color w:val="auto"/>
          <w:szCs w:val="21"/>
        </w:rPr>
        <w:t>核</w:t>
      </w:r>
      <w:r>
        <w:rPr>
          <w:rFonts w:ascii="宋体" w:hAnsi="宋体"/>
          <w:color w:val="auto"/>
          <w:szCs w:val="21"/>
        </w:rPr>
        <w:t>对无误后交</w:t>
      </w:r>
      <w:r>
        <w:rPr>
          <w:rFonts w:hint="eastAsia" w:ascii="宋体" w:hAnsi="宋体"/>
          <w:color w:val="auto"/>
          <w:szCs w:val="21"/>
        </w:rPr>
        <w:t>送上架。</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2、项目数量及时间要求</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（1）本项目订购图书总数量应不少于</w:t>
      </w:r>
      <w:r>
        <w:rPr>
          <w:rFonts w:hint="eastAsia" w:ascii="宋体" w:hAnsi="宋体"/>
          <w:color w:val="auto"/>
          <w:szCs w:val="21"/>
          <w:lang w:val="en-US" w:eastAsia="zh-CN"/>
        </w:rPr>
        <w:t>8千</w:t>
      </w:r>
      <w:r>
        <w:rPr>
          <w:rFonts w:hint="eastAsia" w:ascii="宋体" w:hAnsi="宋体"/>
          <w:color w:val="auto"/>
          <w:szCs w:val="21"/>
        </w:rPr>
        <w:t>册</w:t>
      </w:r>
      <w:r>
        <w:rPr>
          <w:rFonts w:hint="eastAsia" w:ascii="宋体" w:hAnsi="宋体"/>
          <w:color w:val="auto"/>
          <w:szCs w:val="21"/>
          <w:lang w:eastAsia="zh-CN"/>
        </w:rPr>
        <w:t>（此数量根据自科类图书实洋</w:t>
      </w:r>
      <w:r>
        <w:rPr>
          <w:rFonts w:hint="eastAsia" w:ascii="宋体" w:hAnsi="宋体"/>
          <w:color w:val="auto"/>
          <w:szCs w:val="21"/>
          <w:lang w:val="en-US" w:eastAsia="zh-CN"/>
        </w:rPr>
        <w:t>50元/册估算</w:t>
      </w:r>
      <w:r>
        <w:rPr>
          <w:rFonts w:hint="eastAsia" w:ascii="宋体" w:hAnsi="宋体"/>
          <w:color w:val="auto"/>
          <w:szCs w:val="21"/>
          <w:lang w:eastAsia="zh-CN"/>
        </w:rPr>
        <w:t>）</w:t>
      </w:r>
      <w:r>
        <w:rPr>
          <w:rFonts w:hint="eastAsia" w:ascii="宋体" w:hAnsi="宋体"/>
          <w:color w:val="auto"/>
          <w:szCs w:val="21"/>
        </w:rPr>
        <w:t>。</w:t>
      </w:r>
    </w:p>
    <w:p>
      <w:pPr>
        <w:spacing w:line="400" w:lineRule="exact"/>
        <w:ind w:right="210" w:rightChars="100" w:firstLine="411" w:firstLineChars="196"/>
        <w:jc w:val="left"/>
        <w:rPr>
          <w:rFonts w:hint="eastAsia" w:ascii="宋体" w:hAnsi="宋体" w:eastAsia="宋体"/>
          <w:color w:val="auto"/>
          <w:szCs w:val="21"/>
          <w:lang w:eastAsia="zh-CN"/>
        </w:rPr>
      </w:pPr>
      <w:r>
        <w:rPr>
          <w:rFonts w:hint="eastAsia" w:ascii="宋体" w:hAnsi="宋体"/>
          <w:color w:val="auto"/>
          <w:szCs w:val="21"/>
        </w:rPr>
        <w:t>（2）本项目需在合同签订之日起</w:t>
      </w:r>
      <w:r>
        <w:rPr>
          <w:rFonts w:hint="eastAsia" w:ascii="宋体" w:hAnsi="宋体"/>
          <w:color w:val="auto"/>
          <w:szCs w:val="21"/>
          <w:lang w:val="en-US" w:eastAsia="zh-CN"/>
        </w:rPr>
        <w:t>2</w:t>
      </w:r>
      <w:r>
        <w:rPr>
          <w:rFonts w:hint="eastAsia" w:ascii="宋体" w:hAnsi="宋体"/>
          <w:color w:val="auto"/>
          <w:szCs w:val="21"/>
        </w:rPr>
        <w:t>个月内完成</w:t>
      </w:r>
      <w:r>
        <w:rPr>
          <w:rFonts w:hint="eastAsia" w:ascii="宋体" w:hAnsi="宋体"/>
          <w:color w:val="auto"/>
          <w:szCs w:val="21"/>
          <w:lang w:eastAsia="zh-CN"/>
        </w:rPr>
        <w:t>。</w:t>
      </w:r>
    </w:p>
    <w:p>
      <w:pPr>
        <w:tabs>
          <w:tab w:val="left" w:pos="709"/>
        </w:tabs>
        <w:spacing w:line="360" w:lineRule="auto"/>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eastAsia="宋体" w:cs="宋体"/>
          <w:color w:val="auto"/>
          <w:sz w:val="21"/>
          <w:szCs w:val="21"/>
        </w:rPr>
        <w:t>遵循“先送货，验收合格后结算”的方式结算。</w:t>
      </w:r>
    </w:p>
    <w:p>
      <w:pPr>
        <w:spacing w:line="400" w:lineRule="exact"/>
        <w:ind w:right="210" w:rightChars="100" w:firstLine="411" w:firstLineChars="196"/>
        <w:jc w:val="left"/>
        <w:rPr>
          <w:rFonts w:hint="eastAsia" w:ascii="宋体" w:hAnsi="宋体"/>
          <w:color w:val="auto"/>
          <w:szCs w:val="21"/>
        </w:rPr>
      </w:pP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3、以上</w:t>
      </w:r>
      <w:r>
        <w:rPr>
          <w:rFonts w:ascii="宋体" w:hAnsi="宋体"/>
          <w:color w:val="auto"/>
          <w:szCs w:val="21"/>
        </w:rPr>
        <w:t>报价</w:t>
      </w:r>
      <w:r>
        <w:rPr>
          <w:rFonts w:hint="eastAsia" w:ascii="宋体" w:hAnsi="宋体"/>
          <w:color w:val="auto"/>
          <w:szCs w:val="21"/>
        </w:rPr>
        <w:t>含一切</w:t>
      </w:r>
      <w:r>
        <w:rPr>
          <w:rFonts w:ascii="宋体" w:hAnsi="宋体"/>
          <w:color w:val="auto"/>
          <w:szCs w:val="21"/>
        </w:rPr>
        <w:t>税费</w:t>
      </w:r>
      <w:r>
        <w:rPr>
          <w:rFonts w:hint="eastAsia" w:ascii="宋体" w:hAnsi="宋体"/>
          <w:color w:val="auto"/>
          <w:szCs w:val="21"/>
        </w:rPr>
        <w:t>，以人民</w:t>
      </w:r>
      <w:r>
        <w:rPr>
          <w:rFonts w:ascii="宋体" w:hAnsi="宋体"/>
          <w:color w:val="auto"/>
          <w:szCs w:val="21"/>
        </w:rPr>
        <w:t>币为报价</w:t>
      </w:r>
      <w:r>
        <w:rPr>
          <w:rFonts w:hint="eastAsia" w:ascii="宋体" w:hAnsi="宋体"/>
          <w:color w:val="auto"/>
          <w:szCs w:val="21"/>
        </w:rPr>
        <w:t>和</w:t>
      </w:r>
      <w:r>
        <w:rPr>
          <w:rFonts w:ascii="宋体" w:hAnsi="宋体"/>
          <w:color w:val="auto"/>
          <w:szCs w:val="21"/>
        </w:rPr>
        <w:t>结</w:t>
      </w:r>
      <w:r>
        <w:rPr>
          <w:rFonts w:hint="eastAsia" w:ascii="宋体" w:hAnsi="宋体"/>
          <w:color w:val="auto"/>
          <w:szCs w:val="21"/>
        </w:rPr>
        <w:t>算</w:t>
      </w:r>
      <w:r>
        <w:rPr>
          <w:rFonts w:ascii="宋体" w:hAnsi="宋体"/>
          <w:color w:val="auto"/>
          <w:szCs w:val="21"/>
        </w:rPr>
        <w:t>单</w:t>
      </w:r>
      <w:r>
        <w:rPr>
          <w:rFonts w:hint="eastAsia" w:ascii="宋体" w:hAnsi="宋体"/>
          <w:color w:val="auto"/>
          <w:szCs w:val="21"/>
        </w:rPr>
        <w:t>位，</w:t>
      </w:r>
      <w:r>
        <w:rPr>
          <w:rFonts w:ascii="宋体" w:hAnsi="宋体"/>
          <w:color w:val="auto"/>
          <w:szCs w:val="21"/>
        </w:rPr>
        <w:t>须开</w:t>
      </w:r>
      <w:r>
        <w:rPr>
          <w:rFonts w:hint="eastAsia" w:ascii="宋体" w:hAnsi="宋体"/>
          <w:color w:val="auto"/>
          <w:szCs w:val="21"/>
        </w:rPr>
        <w:t>具</w:t>
      </w:r>
      <w:r>
        <w:rPr>
          <w:rFonts w:ascii="宋体" w:hAnsi="宋体"/>
          <w:color w:val="auto"/>
          <w:szCs w:val="21"/>
        </w:rPr>
        <w:t>国</w:t>
      </w:r>
      <w:r>
        <w:rPr>
          <w:rFonts w:hint="eastAsia" w:ascii="宋体" w:hAnsi="宋体"/>
          <w:color w:val="auto"/>
          <w:szCs w:val="21"/>
        </w:rPr>
        <w:t>家正</w:t>
      </w:r>
      <w:r>
        <w:rPr>
          <w:rFonts w:ascii="宋体" w:hAnsi="宋体"/>
          <w:color w:val="auto"/>
          <w:szCs w:val="21"/>
        </w:rPr>
        <w:t>规发</w:t>
      </w:r>
      <w:r>
        <w:rPr>
          <w:rFonts w:hint="eastAsia" w:ascii="宋体" w:hAnsi="宋体"/>
          <w:color w:val="auto"/>
          <w:szCs w:val="21"/>
        </w:rPr>
        <w:t>票。</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4、付款方式及</w:t>
      </w:r>
      <w:r>
        <w:rPr>
          <w:rFonts w:ascii="宋体" w:hAnsi="宋体"/>
          <w:color w:val="auto"/>
          <w:szCs w:val="21"/>
        </w:rPr>
        <w:t>条</w:t>
      </w:r>
      <w:r>
        <w:rPr>
          <w:rFonts w:hint="eastAsia" w:ascii="宋体" w:hAnsi="宋体"/>
          <w:color w:val="auto"/>
          <w:szCs w:val="21"/>
        </w:rPr>
        <w:t>件</w:t>
      </w:r>
    </w:p>
    <w:p>
      <w:pPr>
        <w:tabs>
          <w:tab w:val="left" w:pos="709"/>
        </w:tabs>
        <w:spacing w:line="360" w:lineRule="auto"/>
        <w:ind w:firstLine="420" w:firstLineChars="200"/>
        <w:rPr>
          <w:rFonts w:hint="eastAsia" w:ascii="宋体" w:hAnsi="宋体"/>
          <w:color w:val="auto"/>
          <w:szCs w:val="21"/>
        </w:rPr>
      </w:pPr>
      <w:r>
        <w:rPr>
          <w:rFonts w:hint="eastAsia" w:ascii="宋体" w:hAnsi="宋体" w:eastAsia="宋体" w:cs="宋体"/>
          <w:color w:val="auto"/>
          <w:sz w:val="21"/>
          <w:szCs w:val="21"/>
          <w:lang w:eastAsia="zh-CN"/>
        </w:rPr>
        <w:t>供应商完成项目全部供货（图书）配送、加工、上架后</w:t>
      </w:r>
      <w:r>
        <w:rPr>
          <w:rFonts w:hint="eastAsia" w:ascii="宋体" w:hAnsi="宋体" w:eastAsia="宋体" w:cs="宋体"/>
          <w:color w:val="auto"/>
          <w:sz w:val="21"/>
          <w:szCs w:val="21"/>
          <w:lang w:val="en-US" w:eastAsia="zh-CN"/>
        </w:rPr>
        <w:t>，由采购方组织验收</w:t>
      </w:r>
      <w:r>
        <w:rPr>
          <w:rFonts w:hint="eastAsia" w:ascii="宋体" w:hAnsi="宋体" w:eastAsia="宋体" w:cs="宋体"/>
          <w:color w:val="auto"/>
          <w:sz w:val="21"/>
          <w:szCs w:val="21"/>
          <w:lang w:eastAsia="zh-CN"/>
        </w:rPr>
        <w:t>，</w:t>
      </w:r>
      <w:r>
        <w:rPr>
          <w:rFonts w:ascii="宋体" w:hAnsi="宋体"/>
          <w:color w:val="auto"/>
          <w:szCs w:val="21"/>
        </w:rPr>
        <w:t>验</w:t>
      </w:r>
      <w:r>
        <w:rPr>
          <w:rFonts w:hint="eastAsia" w:ascii="宋体" w:hAnsi="宋体"/>
          <w:color w:val="auto"/>
          <w:szCs w:val="21"/>
        </w:rPr>
        <w:t>收合格后，</w:t>
      </w:r>
      <w:r>
        <w:rPr>
          <w:rFonts w:hint="eastAsia" w:ascii="宋体" w:hAnsi="宋体"/>
          <w:color w:val="auto"/>
          <w:szCs w:val="21"/>
          <w:lang w:eastAsia="zh-CN"/>
        </w:rPr>
        <w:t>在指定的时间内</w:t>
      </w:r>
      <w:r>
        <w:rPr>
          <w:rFonts w:hint="eastAsia" w:ascii="宋体" w:hAnsi="宋体"/>
          <w:color w:val="auto"/>
          <w:szCs w:val="21"/>
        </w:rPr>
        <w:t>将</w:t>
      </w:r>
      <w:r>
        <w:rPr>
          <w:rFonts w:hint="eastAsia" w:ascii="宋体" w:hAnsi="宋体"/>
          <w:color w:val="auto"/>
          <w:szCs w:val="21"/>
          <w:lang w:eastAsia="zh-CN"/>
        </w:rPr>
        <w:t>图书采购</w:t>
      </w:r>
      <w:r>
        <w:rPr>
          <w:rFonts w:hint="eastAsia" w:ascii="宋体" w:hAnsi="宋体"/>
          <w:color w:val="auto"/>
          <w:szCs w:val="21"/>
        </w:rPr>
        <w:t>清单</w:t>
      </w:r>
      <w:r>
        <w:rPr>
          <w:rFonts w:hint="eastAsia" w:ascii="宋体" w:hAnsi="宋体"/>
          <w:color w:val="auto"/>
          <w:szCs w:val="21"/>
          <w:lang w:eastAsia="zh-CN"/>
        </w:rPr>
        <w:t>、</w:t>
      </w:r>
      <w:r>
        <w:rPr>
          <w:rFonts w:hint="eastAsia" w:ascii="宋体" w:hAnsi="宋体"/>
          <w:color w:val="auto"/>
          <w:szCs w:val="21"/>
        </w:rPr>
        <w:t>发票等全部资料提供给采购方，采购方在20个工作日内向</w:t>
      </w:r>
      <w:r>
        <w:rPr>
          <w:rFonts w:hint="eastAsia" w:ascii="宋体" w:hAnsi="宋体"/>
          <w:color w:val="auto"/>
          <w:szCs w:val="21"/>
          <w:lang w:eastAsia="zh-CN"/>
        </w:rPr>
        <w:t>光明区</w:t>
      </w:r>
      <w:r>
        <w:rPr>
          <w:rFonts w:hint="eastAsia" w:ascii="宋体" w:hAnsi="宋体"/>
          <w:color w:val="auto"/>
          <w:szCs w:val="21"/>
        </w:rPr>
        <w:t>财政部门申请递交并办理支付合同款项手续。在以上支付过程中，甲方根据</w:t>
      </w:r>
      <w:r>
        <w:rPr>
          <w:rFonts w:hint="eastAsia" w:ascii="宋体" w:hAnsi="宋体"/>
          <w:color w:val="auto"/>
          <w:szCs w:val="21"/>
          <w:lang w:eastAsia="zh-CN"/>
        </w:rPr>
        <w:t>光明区</w:t>
      </w:r>
      <w:r>
        <w:rPr>
          <w:rFonts w:hint="eastAsia" w:ascii="宋体" w:hAnsi="宋体"/>
          <w:color w:val="auto"/>
          <w:szCs w:val="21"/>
        </w:rPr>
        <w:t>机关事业单位相应的政府采购程序及有关文件规定，向</w:t>
      </w:r>
      <w:r>
        <w:rPr>
          <w:rFonts w:hint="eastAsia" w:ascii="宋体" w:hAnsi="宋体"/>
          <w:color w:val="auto"/>
          <w:szCs w:val="21"/>
          <w:lang w:eastAsia="zh-CN"/>
        </w:rPr>
        <w:t>光明区</w:t>
      </w:r>
      <w:r>
        <w:rPr>
          <w:rFonts w:hint="eastAsia" w:ascii="宋体" w:hAnsi="宋体"/>
          <w:color w:val="auto"/>
          <w:szCs w:val="21"/>
        </w:rPr>
        <w:t>财政部门按时申请递交办理付款手续等事项，如由于</w:t>
      </w:r>
      <w:r>
        <w:rPr>
          <w:rFonts w:hint="eastAsia" w:ascii="宋体" w:hAnsi="宋体"/>
          <w:color w:val="auto"/>
          <w:szCs w:val="21"/>
          <w:lang w:eastAsia="zh-CN"/>
        </w:rPr>
        <w:t>光明区</w:t>
      </w:r>
      <w:r>
        <w:rPr>
          <w:rFonts w:hint="eastAsia" w:ascii="宋体" w:hAnsi="宋体"/>
          <w:color w:val="auto"/>
          <w:szCs w:val="21"/>
        </w:rPr>
        <w:t>财政部门等原因导致付款延误，与甲方无关且无责。</w:t>
      </w:r>
    </w:p>
    <w:p>
      <w:pPr>
        <w:numPr>
          <w:ilvl w:val="0"/>
          <w:numId w:val="2"/>
        </w:numPr>
        <w:adjustRightInd w:val="0"/>
        <w:snapToGrid w:val="0"/>
        <w:ind w:firstLine="420" w:firstLineChars="200"/>
        <w:rPr>
          <w:rFonts w:hint="eastAsia" w:ascii="宋体" w:hAnsi="宋体"/>
          <w:color w:val="auto"/>
          <w:szCs w:val="21"/>
        </w:rPr>
      </w:pPr>
      <w:r>
        <w:rPr>
          <w:rFonts w:hint="eastAsia" w:ascii="宋体" w:hAnsi="宋体"/>
          <w:color w:val="auto"/>
          <w:szCs w:val="21"/>
        </w:rPr>
        <w:t>合同期：</w:t>
      </w:r>
    </w:p>
    <w:p>
      <w:pPr>
        <w:numPr>
          <w:ilvl w:val="-1"/>
          <w:numId w:val="0"/>
        </w:numPr>
        <w:adjustRightInd w:val="0"/>
        <w:snapToGrid w:val="0"/>
        <w:ind w:firstLine="420" w:firstLineChars="200"/>
        <w:rPr>
          <w:rFonts w:hint="default" w:ascii="宋体" w:hAnsi="宋体" w:eastAsia="宋体"/>
          <w:color w:val="auto"/>
          <w:szCs w:val="21"/>
          <w:lang w:val="en-US" w:eastAsia="zh-CN"/>
        </w:rPr>
      </w:pPr>
      <w:r>
        <w:rPr>
          <w:rFonts w:hint="eastAsia" w:ascii="宋体" w:hAnsi="宋体"/>
          <w:color w:val="auto"/>
          <w:szCs w:val="21"/>
          <w:lang w:eastAsia="zh-CN"/>
        </w:rPr>
        <w:t>合同签订之日起</w:t>
      </w:r>
      <w:r>
        <w:rPr>
          <w:rFonts w:hint="eastAsia" w:ascii="宋体" w:hAnsi="宋体"/>
          <w:color w:val="auto"/>
          <w:szCs w:val="21"/>
          <w:lang w:val="en-US" w:eastAsia="zh-CN"/>
        </w:rPr>
        <w:t>2个月。</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（三）售后服</w:t>
      </w:r>
      <w:r>
        <w:rPr>
          <w:rFonts w:ascii="宋体" w:hAnsi="宋体"/>
          <w:color w:val="auto"/>
          <w:szCs w:val="21"/>
        </w:rPr>
        <w:t>务</w:t>
      </w:r>
      <w:r>
        <w:rPr>
          <w:rFonts w:hint="eastAsia" w:ascii="宋体" w:hAnsi="宋体"/>
          <w:color w:val="auto"/>
          <w:szCs w:val="21"/>
        </w:rPr>
        <w:t>：</w:t>
      </w:r>
    </w:p>
    <w:p>
      <w:pPr>
        <w:spacing w:line="400" w:lineRule="exact"/>
        <w:ind w:right="210" w:rightChars="100" w:firstLine="411" w:firstLineChars="196"/>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、投</w:t>
      </w:r>
      <w:r>
        <w:rPr>
          <w:rFonts w:ascii="宋体" w:hAnsi="宋体"/>
          <w:color w:val="auto"/>
          <w:szCs w:val="21"/>
        </w:rPr>
        <w:t>标</w:t>
      </w:r>
      <w:r>
        <w:rPr>
          <w:rFonts w:hint="eastAsia" w:ascii="宋体" w:hAnsi="宋体"/>
          <w:color w:val="auto"/>
          <w:szCs w:val="21"/>
        </w:rPr>
        <w:t>人必</w:t>
      </w:r>
      <w:r>
        <w:rPr>
          <w:rFonts w:ascii="宋体" w:hAnsi="宋体"/>
          <w:color w:val="auto"/>
          <w:szCs w:val="21"/>
        </w:rPr>
        <w:t>须提</w:t>
      </w:r>
      <w:r>
        <w:rPr>
          <w:rFonts w:hint="eastAsia" w:ascii="宋体" w:hAnsi="宋体"/>
          <w:color w:val="auto"/>
          <w:szCs w:val="21"/>
        </w:rPr>
        <w:t>供送</w:t>
      </w:r>
      <w:r>
        <w:rPr>
          <w:rFonts w:ascii="宋体" w:hAnsi="宋体"/>
          <w:color w:val="auto"/>
          <w:szCs w:val="21"/>
        </w:rPr>
        <w:t>货</w:t>
      </w:r>
      <w:r>
        <w:rPr>
          <w:rFonts w:hint="eastAsia" w:ascii="宋体" w:hAnsi="宋体"/>
          <w:color w:val="auto"/>
          <w:szCs w:val="21"/>
        </w:rPr>
        <w:t>服</w:t>
      </w:r>
      <w:r>
        <w:rPr>
          <w:rFonts w:ascii="宋体" w:hAnsi="宋体"/>
          <w:color w:val="auto"/>
          <w:szCs w:val="21"/>
        </w:rPr>
        <w:t>务</w:t>
      </w:r>
      <w:r>
        <w:rPr>
          <w:rFonts w:hint="eastAsia" w:ascii="宋体" w:hAnsi="宋体"/>
          <w:color w:val="auto"/>
          <w:szCs w:val="21"/>
        </w:rPr>
        <w:t>，并</w:t>
      </w:r>
      <w:r>
        <w:rPr>
          <w:rFonts w:ascii="宋体" w:hAnsi="宋体"/>
          <w:color w:val="auto"/>
          <w:szCs w:val="21"/>
        </w:rPr>
        <w:t>无偿</w:t>
      </w:r>
      <w:r>
        <w:rPr>
          <w:rFonts w:hint="eastAsia" w:ascii="宋体" w:hAnsi="宋体"/>
          <w:color w:val="auto"/>
          <w:szCs w:val="21"/>
        </w:rPr>
        <w:t>提供售后服</w:t>
      </w:r>
      <w:r>
        <w:rPr>
          <w:rFonts w:ascii="宋体" w:hAnsi="宋体"/>
          <w:color w:val="auto"/>
          <w:szCs w:val="21"/>
        </w:rPr>
        <w:t>务</w:t>
      </w:r>
      <w:r>
        <w:rPr>
          <w:rFonts w:hint="eastAsia" w:ascii="宋体" w:hAnsi="宋体"/>
          <w:color w:val="auto"/>
          <w:szCs w:val="21"/>
        </w:rPr>
        <w:t>；</w:t>
      </w:r>
    </w:p>
    <w:p>
      <w:pPr>
        <w:spacing w:line="400" w:lineRule="exact"/>
        <w:ind w:right="210" w:rightChars="100" w:firstLine="411" w:firstLineChars="196"/>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图书</w:t>
      </w:r>
      <w:r>
        <w:rPr>
          <w:rFonts w:hint="eastAsia" w:ascii="宋体" w:hAnsi="宋体"/>
          <w:color w:val="auto"/>
          <w:szCs w:val="21"/>
        </w:rPr>
        <w:t>采</w:t>
      </w:r>
      <w:r>
        <w:rPr>
          <w:rFonts w:ascii="宋体" w:hAnsi="宋体"/>
          <w:color w:val="auto"/>
          <w:szCs w:val="21"/>
        </w:rPr>
        <w:t>购</w:t>
      </w:r>
      <w:r>
        <w:rPr>
          <w:rFonts w:hint="eastAsia" w:ascii="宋体" w:hAnsi="宋体"/>
          <w:color w:val="auto"/>
          <w:szCs w:val="21"/>
        </w:rPr>
        <w:t>期</w:t>
      </w:r>
      <w:r>
        <w:rPr>
          <w:rFonts w:ascii="宋体" w:hAnsi="宋体"/>
          <w:color w:val="auto"/>
          <w:szCs w:val="21"/>
        </w:rPr>
        <w:t>间</w:t>
      </w:r>
      <w:r>
        <w:rPr>
          <w:rFonts w:hint="eastAsia" w:ascii="宋体" w:hAnsi="宋体"/>
          <w:color w:val="auto"/>
          <w:szCs w:val="21"/>
        </w:rPr>
        <w:t>，投</w:t>
      </w:r>
      <w:r>
        <w:rPr>
          <w:rFonts w:ascii="宋体" w:hAnsi="宋体"/>
          <w:color w:val="auto"/>
          <w:szCs w:val="21"/>
        </w:rPr>
        <w:t>标</w:t>
      </w:r>
      <w:r>
        <w:rPr>
          <w:rFonts w:hint="eastAsia" w:ascii="宋体" w:hAnsi="宋体"/>
          <w:color w:val="auto"/>
          <w:szCs w:val="21"/>
        </w:rPr>
        <w:t>人</w:t>
      </w:r>
      <w:r>
        <w:rPr>
          <w:rFonts w:ascii="宋体" w:hAnsi="宋体"/>
          <w:color w:val="auto"/>
          <w:szCs w:val="21"/>
        </w:rPr>
        <w:t>应</w:t>
      </w:r>
      <w:r>
        <w:rPr>
          <w:rFonts w:hint="eastAsia" w:ascii="宋体" w:hAnsi="宋体"/>
          <w:color w:val="auto"/>
          <w:szCs w:val="21"/>
        </w:rPr>
        <w:t>提供至少</w:t>
      </w:r>
      <w:r>
        <w:rPr>
          <w:rFonts w:hint="eastAsia" w:ascii="宋体" w:hAnsi="宋体"/>
          <w:color w:val="auto"/>
          <w:szCs w:val="21"/>
          <w:lang w:val="en-US" w:eastAsia="zh-CN"/>
        </w:rPr>
        <w:t>3</w:t>
      </w:r>
      <w:r>
        <w:rPr>
          <w:rFonts w:hint="eastAsia" w:ascii="宋体" w:hAnsi="宋体"/>
          <w:color w:val="auto"/>
          <w:szCs w:val="21"/>
        </w:rPr>
        <w:t>人</w:t>
      </w:r>
      <w:r>
        <w:rPr>
          <w:rFonts w:ascii="宋体" w:hAnsi="宋体"/>
          <w:color w:val="auto"/>
          <w:szCs w:val="21"/>
        </w:rPr>
        <w:t>在</w:t>
      </w:r>
      <w:r>
        <w:rPr>
          <w:rFonts w:hint="eastAsia" w:ascii="宋体" w:hAnsi="宋体"/>
          <w:color w:val="auto"/>
          <w:szCs w:val="21"/>
          <w:lang w:eastAsia="zh-CN"/>
        </w:rPr>
        <w:t>图书馆加工室协助采购方采编人员进行</w:t>
      </w:r>
      <w:r>
        <w:rPr>
          <w:rFonts w:ascii="宋体" w:hAnsi="宋体"/>
          <w:color w:val="auto"/>
          <w:szCs w:val="21"/>
        </w:rPr>
        <w:t>图书</w:t>
      </w:r>
      <w:r>
        <w:rPr>
          <w:rFonts w:hint="eastAsia" w:ascii="宋体" w:hAnsi="宋体"/>
          <w:color w:val="auto"/>
          <w:szCs w:val="21"/>
          <w:lang w:eastAsia="zh-CN"/>
        </w:rPr>
        <w:t>分编</w:t>
      </w:r>
      <w:r>
        <w:rPr>
          <w:rFonts w:hint="eastAsia" w:ascii="宋体" w:hAnsi="宋体"/>
          <w:color w:val="auto"/>
          <w:szCs w:val="21"/>
        </w:rPr>
        <w:t>、</w:t>
      </w:r>
      <w:r>
        <w:rPr>
          <w:rFonts w:ascii="宋体" w:hAnsi="宋体"/>
          <w:color w:val="auto"/>
          <w:szCs w:val="21"/>
        </w:rPr>
        <w:t>录</w:t>
      </w:r>
      <w:r>
        <w:rPr>
          <w:rFonts w:hint="eastAsia" w:ascii="宋体" w:hAnsi="宋体"/>
          <w:color w:val="auto"/>
          <w:szCs w:val="21"/>
        </w:rPr>
        <w:t>入</w:t>
      </w:r>
      <w:r>
        <w:rPr>
          <w:rFonts w:ascii="宋体" w:hAnsi="宋体"/>
          <w:color w:val="auto"/>
          <w:szCs w:val="21"/>
        </w:rPr>
        <w:t>数</w:t>
      </w:r>
      <w:r>
        <w:rPr>
          <w:rFonts w:hint="eastAsia" w:ascii="宋体" w:hAnsi="宋体"/>
          <w:color w:val="auto"/>
          <w:szCs w:val="21"/>
        </w:rPr>
        <w:t>据，整理上架。分</w:t>
      </w:r>
      <w:r>
        <w:rPr>
          <w:rFonts w:ascii="宋体" w:hAnsi="宋体"/>
          <w:color w:val="auto"/>
          <w:szCs w:val="21"/>
        </w:rPr>
        <w:t>编</w:t>
      </w:r>
      <w:r>
        <w:rPr>
          <w:rFonts w:hint="eastAsia" w:ascii="宋体" w:hAnsi="宋体"/>
          <w:color w:val="auto"/>
          <w:szCs w:val="21"/>
          <w:lang w:eastAsia="zh-CN"/>
        </w:rPr>
        <w:t>的数据</w:t>
      </w:r>
      <w:r>
        <w:rPr>
          <w:rFonts w:hint="eastAsia" w:ascii="宋体" w:hAnsi="宋体"/>
          <w:color w:val="auto"/>
          <w:szCs w:val="21"/>
        </w:rPr>
        <w:t>必</w:t>
      </w:r>
      <w:r>
        <w:rPr>
          <w:rFonts w:ascii="宋体" w:hAnsi="宋体"/>
          <w:color w:val="auto"/>
          <w:szCs w:val="21"/>
        </w:rPr>
        <w:t>须</w:t>
      </w:r>
      <w:r>
        <w:rPr>
          <w:rFonts w:hint="eastAsia" w:ascii="宋体" w:hAnsi="宋体"/>
          <w:color w:val="auto"/>
          <w:szCs w:val="21"/>
        </w:rPr>
        <w:t>符合</w:t>
      </w:r>
      <w:r>
        <w:rPr>
          <w:rFonts w:hint="eastAsia" w:ascii="宋体" w:hAnsi="宋体"/>
          <w:color w:val="auto"/>
          <w:szCs w:val="21"/>
          <w:lang w:eastAsia="zh-CN"/>
        </w:rPr>
        <w:t>深圳图书馆之城</w:t>
      </w:r>
      <w:r>
        <w:rPr>
          <w:rFonts w:ascii="宋体" w:hAnsi="宋体"/>
          <w:color w:val="auto"/>
          <w:szCs w:val="21"/>
        </w:rPr>
        <w:t>编</w:t>
      </w:r>
      <w:r>
        <w:rPr>
          <w:rFonts w:hint="eastAsia" w:ascii="宋体" w:hAnsi="宋体"/>
          <w:color w:val="auto"/>
          <w:szCs w:val="21"/>
          <w:lang w:eastAsia="zh-CN"/>
        </w:rPr>
        <w:t>目规则，</w:t>
      </w:r>
      <w:r>
        <w:rPr>
          <w:rFonts w:hint="eastAsia" w:ascii="宋体" w:hAnsi="宋体"/>
          <w:color w:val="auto"/>
          <w:szCs w:val="21"/>
        </w:rPr>
        <w:t>具体要求</w:t>
      </w:r>
      <w:r>
        <w:rPr>
          <w:rFonts w:hint="eastAsia" w:ascii="宋体" w:hAnsi="宋体"/>
          <w:color w:val="auto"/>
          <w:szCs w:val="21"/>
          <w:lang w:eastAsia="zh-CN"/>
        </w:rPr>
        <w:t>按采购方</w:t>
      </w:r>
      <w:r>
        <w:rPr>
          <w:rFonts w:hint="eastAsia" w:ascii="宋体" w:hAnsi="宋体"/>
          <w:color w:val="auto"/>
          <w:szCs w:val="21"/>
        </w:rPr>
        <w:t>要求</w:t>
      </w:r>
      <w:r>
        <w:rPr>
          <w:rFonts w:hint="eastAsia" w:ascii="宋体" w:hAnsi="宋体"/>
          <w:color w:val="auto"/>
          <w:szCs w:val="21"/>
          <w:lang w:eastAsia="zh-CN"/>
        </w:rPr>
        <w:t>执行，图书编目加工费用含在项目款，采购方</w:t>
      </w:r>
      <w:r>
        <w:rPr>
          <w:rFonts w:hint="eastAsia" w:ascii="宋体" w:hAnsi="宋体"/>
          <w:color w:val="auto"/>
          <w:szCs w:val="21"/>
        </w:rPr>
        <w:t>不</w:t>
      </w:r>
      <w:r>
        <w:rPr>
          <w:rFonts w:hint="eastAsia" w:ascii="宋体" w:hAnsi="宋体"/>
          <w:color w:val="auto"/>
          <w:szCs w:val="21"/>
          <w:lang w:eastAsia="zh-CN"/>
        </w:rPr>
        <w:t>再</w:t>
      </w:r>
      <w:r>
        <w:rPr>
          <w:rFonts w:hint="eastAsia" w:ascii="宋体" w:hAnsi="宋体"/>
          <w:color w:val="auto"/>
          <w:szCs w:val="21"/>
        </w:rPr>
        <w:t>承</w:t>
      </w:r>
      <w:r>
        <w:rPr>
          <w:rFonts w:ascii="宋体" w:hAnsi="宋体"/>
          <w:color w:val="auto"/>
          <w:szCs w:val="21"/>
        </w:rPr>
        <w:t>担</w:t>
      </w:r>
      <w:r>
        <w:rPr>
          <w:rFonts w:hint="eastAsia" w:ascii="宋体" w:hAnsi="宋体"/>
          <w:color w:val="auto"/>
          <w:szCs w:val="21"/>
          <w:lang w:eastAsia="zh-CN"/>
        </w:rPr>
        <w:t>其</w:t>
      </w:r>
      <w:r>
        <w:rPr>
          <w:rFonts w:ascii="宋体" w:hAnsi="宋体"/>
          <w:color w:val="auto"/>
          <w:szCs w:val="21"/>
        </w:rPr>
        <w:t>费</w:t>
      </w:r>
      <w:r>
        <w:rPr>
          <w:rFonts w:hint="eastAsia" w:ascii="宋体" w:hAnsi="宋体"/>
          <w:color w:val="auto"/>
          <w:szCs w:val="21"/>
        </w:rPr>
        <w:t>用。</w:t>
      </w:r>
    </w:p>
    <w:p>
      <w:pPr>
        <w:spacing w:line="400" w:lineRule="exact"/>
        <w:ind w:right="210" w:rightChars="100" w:firstLine="411" w:firstLineChars="196"/>
        <w:jc w:val="left"/>
        <w:rPr>
          <w:rFonts w:hint="eastAsia" w:ascii="宋体" w:hAnsi="宋体"/>
          <w:color w:val="auto"/>
          <w:szCs w:val="21"/>
        </w:rPr>
      </w:pPr>
      <w:r>
        <w:rPr>
          <w:rFonts w:ascii="宋体" w:hAnsi="宋体"/>
          <w:color w:val="auto"/>
          <w:szCs w:val="21"/>
        </w:rPr>
        <w:t>3</w:t>
      </w:r>
      <w:r>
        <w:rPr>
          <w:rFonts w:hint="eastAsia" w:ascii="宋体" w:hAnsi="宋体"/>
          <w:color w:val="auto"/>
          <w:szCs w:val="21"/>
        </w:rPr>
        <w:t>、</w:t>
      </w:r>
      <w:r>
        <w:rPr>
          <w:rFonts w:ascii="宋体" w:hAnsi="宋体"/>
          <w:color w:val="auto"/>
          <w:szCs w:val="21"/>
        </w:rPr>
        <w:t>质</w:t>
      </w:r>
      <w:r>
        <w:rPr>
          <w:rFonts w:hint="eastAsia" w:ascii="宋体" w:hAnsi="宋体"/>
          <w:color w:val="auto"/>
          <w:szCs w:val="21"/>
        </w:rPr>
        <w:t>保期</w:t>
      </w:r>
      <w:r>
        <w:rPr>
          <w:rFonts w:ascii="宋体" w:hAnsi="宋体"/>
          <w:color w:val="auto"/>
          <w:szCs w:val="21"/>
        </w:rPr>
        <w:t>为自图书验</w:t>
      </w:r>
      <w:r>
        <w:rPr>
          <w:rFonts w:hint="eastAsia" w:ascii="宋体" w:hAnsi="宋体"/>
          <w:color w:val="auto"/>
          <w:szCs w:val="21"/>
        </w:rPr>
        <w:t>收合格（含</w:t>
      </w:r>
      <w:r>
        <w:rPr>
          <w:rFonts w:ascii="宋体" w:hAnsi="宋体"/>
          <w:color w:val="auto"/>
          <w:szCs w:val="21"/>
        </w:rPr>
        <w:t>图书加</w:t>
      </w:r>
      <w:r>
        <w:rPr>
          <w:rFonts w:hint="eastAsia" w:ascii="宋体" w:hAnsi="宋体"/>
          <w:color w:val="auto"/>
          <w:szCs w:val="21"/>
        </w:rPr>
        <w:t>工）并</w:t>
      </w:r>
      <w:r>
        <w:rPr>
          <w:rFonts w:ascii="宋体" w:hAnsi="宋体"/>
          <w:color w:val="auto"/>
          <w:szCs w:val="21"/>
        </w:rPr>
        <w:t>经</w:t>
      </w:r>
      <w:r>
        <w:rPr>
          <w:rFonts w:hint="eastAsia" w:ascii="宋体" w:hAnsi="宋体"/>
          <w:color w:val="auto"/>
          <w:szCs w:val="21"/>
        </w:rPr>
        <w:t>用</w:t>
      </w:r>
      <w:r>
        <w:rPr>
          <w:rFonts w:ascii="宋体" w:hAnsi="宋体"/>
          <w:color w:val="auto"/>
          <w:szCs w:val="21"/>
        </w:rPr>
        <w:t>户签</w:t>
      </w:r>
      <w:r>
        <w:rPr>
          <w:rFonts w:hint="eastAsia" w:ascii="宋体" w:hAnsi="宋体"/>
          <w:color w:val="auto"/>
          <w:szCs w:val="21"/>
        </w:rPr>
        <w:t>字确</w:t>
      </w:r>
      <w:r>
        <w:rPr>
          <w:rFonts w:ascii="宋体" w:hAnsi="宋体"/>
          <w:color w:val="auto"/>
          <w:szCs w:val="21"/>
        </w:rPr>
        <w:t>认</w:t>
      </w:r>
      <w:r>
        <w:rPr>
          <w:rFonts w:hint="eastAsia" w:ascii="宋体" w:hAnsi="宋体"/>
          <w:color w:val="auto"/>
          <w:szCs w:val="21"/>
        </w:rPr>
        <w:t>后</w:t>
      </w:r>
      <w:r>
        <w:rPr>
          <w:rFonts w:ascii="宋体" w:hAnsi="宋体"/>
          <w:color w:val="auto"/>
          <w:szCs w:val="21"/>
        </w:rPr>
        <w:t>6个</w:t>
      </w:r>
      <w:r>
        <w:rPr>
          <w:rFonts w:hint="eastAsia" w:ascii="宋体" w:hAnsi="宋体"/>
          <w:color w:val="auto"/>
          <w:szCs w:val="21"/>
        </w:rPr>
        <w:t>月。</w:t>
      </w:r>
    </w:p>
    <w:p>
      <w:pPr>
        <w:spacing w:line="400" w:lineRule="exact"/>
        <w:ind w:right="210" w:rightChars="100" w:firstLine="411" w:firstLineChars="196"/>
        <w:jc w:val="left"/>
        <w:rPr>
          <w:rFonts w:hint="eastAsia"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szCs w:val="21"/>
          <w:lang w:eastAsia="zh-CN"/>
        </w:rPr>
        <w:t>采购方</w:t>
      </w:r>
      <w:r>
        <w:rPr>
          <w:rFonts w:ascii="宋体" w:hAnsi="宋体"/>
          <w:color w:val="auto"/>
          <w:szCs w:val="21"/>
        </w:rPr>
        <w:t>所购图书</w:t>
      </w:r>
      <w:r>
        <w:rPr>
          <w:rFonts w:hint="eastAsia" w:ascii="宋体" w:hAnsi="宋体"/>
          <w:color w:val="auto"/>
          <w:szCs w:val="21"/>
        </w:rPr>
        <w:t>，</w:t>
      </w:r>
      <w:r>
        <w:rPr>
          <w:rFonts w:ascii="宋体" w:hAnsi="宋体"/>
          <w:color w:val="auto"/>
          <w:szCs w:val="21"/>
        </w:rPr>
        <w:t>无论</w:t>
      </w:r>
      <w:r>
        <w:rPr>
          <w:rFonts w:hint="eastAsia" w:ascii="宋体" w:hAnsi="宋体"/>
          <w:color w:val="auto"/>
          <w:szCs w:val="21"/>
        </w:rPr>
        <w:t>采用何种方式</w:t>
      </w:r>
      <w:r>
        <w:rPr>
          <w:rFonts w:ascii="宋体" w:hAnsi="宋体"/>
          <w:color w:val="auto"/>
          <w:szCs w:val="21"/>
        </w:rPr>
        <w:t>购</w:t>
      </w:r>
      <w:r>
        <w:rPr>
          <w:rFonts w:hint="eastAsia" w:ascii="宋体" w:hAnsi="宋体"/>
          <w:color w:val="auto"/>
          <w:szCs w:val="21"/>
        </w:rPr>
        <w:t>入，只要有重复、</w:t>
      </w:r>
      <w:r>
        <w:rPr>
          <w:rFonts w:ascii="宋体" w:hAnsi="宋体"/>
          <w:color w:val="auto"/>
          <w:szCs w:val="21"/>
        </w:rPr>
        <w:t>错</w:t>
      </w:r>
      <w:r>
        <w:rPr>
          <w:rFonts w:hint="eastAsia" w:ascii="宋体" w:hAnsi="宋体"/>
          <w:color w:val="auto"/>
          <w:szCs w:val="21"/>
        </w:rPr>
        <w:t>入、破</w:t>
      </w:r>
      <w:r>
        <w:rPr>
          <w:rFonts w:ascii="宋体" w:hAnsi="宋体"/>
          <w:color w:val="auto"/>
          <w:szCs w:val="21"/>
        </w:rPr>
        <w:t>损</w:t>
      </w:r>
      <w:r>
        <w:rPr>
          <w:rFonts w:hint="eastAsia" w:ascii="宋体" w:hAnsi="宋体"/>
          <w:color w:val="auto"/>
          <w:szCs w:val="21"/>
        </w:rPr>
        <w:t>、</w:t>
      </w:r>
      <w:r>
        <w:rPr>
          <w:rFonts w:ascii="宋体" w:hAnsi="宋体"/>
          <w:color w:val="auto"/>
          <w:szCs w:val="21"/>
        </w:rPr>
        <w:t>严</w:t>
      </w:r>
      <w:r>
        <w:rPr>
          <w:rFonts w:hint="eastAsia" w:ascii="宋体" w:hAnsi="宋体"/>
          <w:color w:val="auto"/>
          <w:szCs w:val="21"/>
        </w:rPr>
        <w:t>重污</w:t>
      </w:r>
      <w:r>
        <w:rPr>
          <w:rFonts w:ascii="宋体" w:hAnsi="宋体"/>
          <w:color w:val="auto"/>
          <w:szCs w:val="21"/>
        </w:rPr>
        <w:t>损</w:t>
      </w:r>
      <w:r>
        <w:rPr>
          <w:rFonts w:hint="eastAsia" w:ascii="宋体" w:hAnsi="宋体"/>
          <w:color w:val="auto"/>
          <w:szCs w:val="21"/>
        </w:rPr>
        <w:t>、</w:t>
      </w:r>
      <w:r>
        <w:rPr>
          <w:rFonts w:ascii="宋体" w:hAnsi="宋体"/>
          <w:color w:val="auto"/>
          <w:szCs w:val="21"/>
        </w:rPr>
        <w:t>错购</w:t>
      </w:r>
      <w:r>
        <w:rPr>
          <w:rFonts w:hint="eastAsia" w:ascii="宋体" w:hAnsi="宋体"/>
          <w:color w:val="auto"/>
          <w:szCs w:val="21"/>
        </w:rPr>
        <w:t>、印刷</w:t>
      </w:r>
      <w:r>
        <w:rPr>
          <w:rFonts w:ascii="宋体" w:hAnsi="宋体"/>
          <w:color w:val="auto"/>
          <w:szCs w:val="21"/>
        </w:rPr>
        <w:t>质</w:t>
      </w:r>
      <w:r>
        <w:rPr>
          <w:rFonts w:hint="eastAsia" w:ascii="宋体" w:hAnsi="宋体"/>
          <w:color w:val="auto"/>
          <w:szCs w:val="21"/>
        </w:rPr>
        <w:t>量</w:t>
      </w:r>
      <w:r>
        <w:rPr>
          <w:rFonts w:ascii="宋体" w:hAnsi="宋体"/>
          <w:color w:val="auto"/>
          <w:szCs w:val="21"/>
        </w:rPr>
        <w:t>问题</w:t>
      </w:r>
      <w:r>
        <w:rPr>
          <w:rFonts w:hint="eastAsia" w:ascii="宋体" w:hAnsi="宋体"/>
          <w:color w:val="auto"/>
          <w:szCs w:val="21"/>
        </w:rPr>
        <w:t>等情</w:t>
      </w:r>
      <w:r>
        <w:rPr>
          <w:rFonts w:ascii="宋体" w:hAnsi="宋体"/>
          <w:color w:val="auto"/>
          <w:szCs w:val="21"/>
        </w:rPr>
        <w:t>况</w:t>
      </w:r>
      <w:r>
        <w:rPr>
          <w:rFonts w:hint="eastAsia" w:ascii="宋体" w:hAnsi="宋体"/>
          <w:color w:val="auto"/>
          <w:szCs w:val="21"/>
        </w:rPr>
        <w:t>，</w:t>
      </w:r>
      <w:r>
        <w:rPr>
          <w:rFonts w:ascii="宋体" w:hAnsi="宋体"/>
          <w:color w:val="auto"/>
          <w:szCs w:val="21"/>
        </w:rPr>
        <w:t>或</w:t>
      </w:r>
      <w:r>
        <w:rPr>
          <w:rFonts w:hint="eastAsia" w:ascii="宋体" w:hAnsi="宋体"/>
          <w:color w:val="auto"/>
          <w:szCs w:val="21"/>
          <w:lang w:eastAsia="zh-CN"/>
        </w:rPr>
        <w:t>采购方</w:t>
      </w:r>
      <w:r>
        <w:rPr>
          <w:rFonts w:ascii="宋体" w:hAnsi="宋体"/>
          <w:color w:val="auto"/>
          <w:szCs w:val="21"/>
        </w:rPr>
        <w:t>认为</w:t>
      </w:r>
      <w:r>
        <w:rPr>
          <w:rFonts w:hint="eastAsia" w:ascii="宋体" w:hAnsi="宋体"/>
          <w:color w:val="auto"/>
          <w:szCs w:val="21"/>
        </w:rPr>
        <w:t>有必要</w:t>
      </w:r>
      <w:r>
        <w:rPr>
          <w:rFonts w:ascii="宋体" w:hAnsi="宋体"/>
          <w:color w:val="auto"/>
          <w:szCs w:val="21"/>
        </w:rPr>
        <w:t>退货</w:t>
      </w:r>
      <w:r>
        <w:rPr>
          <w:rFonts w:hint="eastAsia" w:ascii="宋体" w:hAnsi="宋体"/>
          <w:color w:val="auto"/>
          <w:szCs w:val="21"/>
        </w:rPr>
        <w:t>的其它情</w:t>
      </w:r>
      <w:r>
        <w:rPr>
          <w:rFonts w:ascii="宋体" w:hAnsi="宋体"/>
          <w:color w:val="auto"/>
          <w:szCs w:val="21"/>
        </w:rPr>
        <w:t>况</w:t>
      </w:r>
      <w:r>
        <w:rPr>
          <w:rFonts w:hint="eastAsia" w:ascii="宋体" w:hAnsi="宋体"/>
          <w:color w:val="auto"/>
          <w:szCs w:val="21"/>
        </w:rPr>
        <w:t>，</w:t>
      </w:r>
      <w:r>
        <w:rPr>
          <w:rFonts w:ascii="宋体" w:hAnsi="宋体"/>
          <w:color w:val="auto"/>
          <w:szCs w:val="21"/>
        </w:rPr>
        <w:t>应予随时退货</w:t>
      </w:r>
      <w:r>
        <w:rPr>
          <w:rFonts w:hint="eastAsia" w:ascii="宋体" w:hAnsi="宋体"/>
          <w:color w:val="auto"/>
          <w:szCs w:val="21"/>
        </w:rPr>
        <w:t>，同</w:t>
      </w:r>
      <w:r>
        <w:rPr>
          <w:rFonts w:ascii="宋体" w:hAnsi="宋体"/>
          <w:color w:val="auto"/>
          <w:szCs w:val="21"/>
        </w:rPr>
        <w:t>时</w:t>
      </w:r>
      <w:r>
        <w:rPr>
          <w:rFonts w:hint="eastAsia" w:ascii="宋体" w:hAnsi="宋体"/>
          <w:color w:val="auto"/>
          <w:szCs w:val="21"/>
        </w:rPr>
        <w:t>必</w:t>
      </w:r>
      <w:r>
        <w:rPr>
          <w:rFonts w:ascii="宋体" w:hAnsi="宋体"/>
          <w:color w:val="auto"/>
          <w:szCs w:val="21"/>
        </w:rPr>
        <w:t>须</w:t>
      </w:r>
      <w:r>
        <w:rPr>
          <w:rFonts w:hint="eastAsia" w:ascii="宋体" w:hAnsi="宋体"/>
          <w:color w:val="auto"/>
          <w:szCs w:val="21"/>
        </w:rPr>
        <w:t>接到通知后</w:t>
      </w:r>
      <w:r>
        <w:rPr>
          <w:rFonts w:ascii="宋体" w:hAnsi="宋体"/>
          <w:color w:val="auto"/>
          <w:szCs w:val="21"/>
        </w:rPr>
        <w:t>24</w:t>
      </w:r>
      <w:r>
        <w:rPr>
          <w:rFonts w:hint="eastAsia" w:ascii="宋体" w:hAnsi="宋体"/>
          <w:color w:val="auto"/>
          <w:szCs w:val="21"/>
        </w:rPr>
        <w:t>小</w:t>
      </w:r>
      <w:r>
        <w:rPr>
          <w:rFonts w:ascii="宋体" w:hAnsi="宋体"/>
          <w:color w:val="auto"/>
          <w:szCs w:val="21"/>
        </w:rPr>
        <w:t>时</w:t>
      </w:r>
      <w:r>
        <w:rPr>
          <w:rFonts w:hint="eastAsia" w:ascii="宋体" w:hAnsi="宋体"/>
          <w:color w:val="auto"/>
          <w:szCs w:val="21"/>
        </w:rPr>
        <w:t>之</w:t>
      </w:r>
      <w:r>
        <w:rPr>
          <w:rFonts w:ascii="宋体" w:hAnsi="宋体"/>
          <w:color w:val="auto"/>
          <w:szCs w:val="21"/>
        </w:rPr>
        <w:t>内</w:t>
      </w:r>
      <w:r>
        <w:rPr>
          <w:rFonts w:hint="eastAsia" w:ascii="宋体" w:hAnsi="宋体"/>
          <w:color w:val="auto"/>
          <w:szCs w:val="21"/>
        </w:rPr>
        <w:t>到</w:t>
      </w:r>
      <w:r>
        <w:rPr>
          <w:rFonts w:ascii="宋体" w:hAnsi="宋体"/>
          <w:color w:val="auto"/>
          <w:szCs w:val="21"/>
        </w:rPr>
        <w:t>达现场无条件给</w:t>
      </w:r>
      <w:r>
        <w:rPr>
          <w:rFonts w:hint="eastAsia" w:ascii="宋体" w:hAnsi="宋体"/>
          <w:color w:val="auto"/>
          <w:szCs w:val="21"/>
        </w:rPr>
        <w:t>予</w:t>
      </w:r>
      <w:r>
        <w:rPr>
          <w:rFonts w:ascii="宋体" w:hAnsi="宋体"/>
          <w:color w:val="auto"/>
          <w:szCs w:val="21"/>
        </w:rPr>
        <w:t>调换</w:t>
      </w:r>
      <w:r>
        <w:rPr>
          <w:rFonts w:hint="eastAsia" w:ascii="宋体" w:hAnsi="宋体"/>
          <w:color w:val="auto"/>
          <w:szCs w:val="21"/>
        </w:rPr>
        <w:t>（包含已完成加工上架图书，产生各项费用、损失由供应商承担）。</w:t>
      </w:r>
    </w:p>
    <w:p>
      <w:pPr>
        <w:spacing w:line="400" w:lineRule="exact"/>
        <w:ind w:right="210" w:rightChars="100" w:firstLine="411" w:firstLineChars="196"/>
        <w:jc w:val="left"/>
        <w:rPr>
          <w:rFonts w:hint="eastAsia" w:ascii="宋体" w:hAnsi="宋体"/>
          <w:color w:val="auto"/>
          <w:szCs w:val="21"/>
        </w:rPr>
      </w:pPr>
      <w:r>
        <w:rPr>
          <w:rFonts w:ascii="宋体" w:hAnsi="宋体"/>
          <w:color w:val="auto"/>
          <w:szCs w:val="21"/>
        </w:rPr>
        <w:t>5</w:t>
      </w:r>
      <w:r>
        <w:rPr>
          <w:rFonts w:hint="eastAsia" w:ascii="宋体" w:hAnsi="宋体"/>
          <w:color w:val="auto"/>
          <w:szCs w:val="21"/>
        </w:rPr>
        <w:t>、</w:t>
      </w:r>
      <w:r>
        <w:rPr>
          <w:rFonts w:ascii="宋体" w:hAnsi="宋体"/>
          <w:color w:val="auto"/>
          <w:szCs w:val="21"/>
        </w:rPr>
        <w:t>负责</w:t>
      </w:r>
      <w:r>
        <w:rPr>
          <w:rFonts w:hint="eastAsia" w:ascii="宋体" w:hAnsi="宋体"/>
          <w:color w:val="auto"/>
          <w:szCs w:val="21"/>
        </w:rPr>
        <w:t>解</w:t>
      </w:r>
      <w:r>
        <w:rPr>
          <w:rFonts w:ascii="宋体" w:hAnsi="宋体"/>
          <w:color w:val="auto"/>
          <w:szCs w:val="21"/>
        </w:rPr>
        <w:t>决</w:t>
      </w:r>
      <w:r>
        <w:rPr>
          <w:rFonts w:hint="eastAsia" w:ascii="宋体" w:hAnsi="宋体"/>
          <w:color w:val="auto"/>
          <w:szCs w:val="21"/>
        </w:rPr>
        <w:t>配套的</w:t>
      </w:r>
      <w:r>
        <w:rPr>
          <w:rFonts w:ascii="宋体" w:hAnsi="宋体"/>
          <w:color w:val="auto"/>
          <w:szCs w:val="21"/>
        </w:rPr>
        <w:t>编</w:t>
      </w:r>
      <w:r>
        <w:rPr>
          <w:rFonts w:hint="eastAsia" w:ascii="宋体" w:hAnsi="宋体"/>
          <w:color w:val="auto"/>
          <w:szCs w:val="21"/>
        </w:rPr>
        <w:t>目</w:t>
      </w:r>
      <w:r>
        <w:rPr>
          <w:rFonts w:ascii="宋体" w:hAnsi="宋体"/>
          <w:color w:val="auto"/>
          <w:szCs w:val="21"/>
        </w:rPr>
        <w:t>资</w:t>
      </w:r>
      <w:r>
        <w:rPr>
          <w:rFonts w:hint="eastAsia" w:ascii="宋体" w:hAnsi="宋体"/>
          <w:color w:val="auto"/>
          <w:szCs w:val="21"/>
        </w:rPr>
        <w:t>料在</w:t>
      </w:r>
      <w:r>
        <w:rPr>
          <w:rFonts w:ascii="宋体" w:hAnsi="宋体"/>
          <w:color w:val="auto"/>
          <w:szCs w:val="21"/>
        </w:rPr>
        <w:t>导</w:t>
      </w:r>
      <w:r>
        <w:rPr>
          <w:rFonts w:hint="eastAsia" w:ascii="宋体" w:hAnsi="宋体"/>
          <w:color w:val="auto"/>
          <w:szCs w:val="21"/>
        </w:rPr>
        <w:t>入</w:t>
      </w:r>
      <w:r>
        <w:rPr>
          <w:rFonts w:ascii="宋体" w:hAnsi="宋体"/>
          <w:color w:val="auto"/>
          <w:szCs w:val="21"/>
        </w:rPr>
        <w:t>时出现</w:t>
      </w:r>
      <w:r>
        <w:rPr>
          <w:rFonts w:hint="eastAsia" w:ascii="宋体" w:hAnsi="宋体"/>
          <w:color w:val="auto"/>
          <w:szCs w:val="21"/>
        </w:rPr>
        <w:t>的</w:t>
      </w:r>
      <w:r>
        <w:rPr>
          <w:rFonts w:ascii="宋体" w:hAnsi="宋体"/>
          <w:color w:val="auto"/>
          <w:szCs w:val="21"/>
        </w:rPr>
        <w:t>问题，后</w:t>
      </w:r>
      <w:r>
        <w:rPr>
          <w:rFonts w:hint="eastAsia" w:ascii="宋体" w:hAnsi="宋体"/>
          <w:color w:val="auto"/>
          <w:szCs w:val="21"/>
        </w:rPr>
        <w:t>期手工加工、</w:t>
      </w:r>
      <w:r>
        <w:rPr>
          <w:rFonts w:ascii="宋体" w:hAnsi="宋体"/>
          <w:color w:val="auto"/>
          <w:szCs w:val="21"/>
        </w:rPr>
        <w:t>编码</w:t>
      </w:r>
      <w:r>
        <w:rPr>
          <w:rFonts w:hint="eastAsia" w:ascii="宋体" w:hAnsi="宋体"/>
          <w:color w:val="auto"/>
          <w:szCs w:val="21"/>
        </w:rPr>
        <w:t>等方面的</w:t>
      </w:r>
      <w:r>
        <w:rPr>
          <w:rFonts w:ascii="宋体" w:hAnsi="宋体"/>
          <w:color w:val="auto"/>
          <w:szCs w:val="21"/>
        </w:rPr>
        <w:t>遗</w:t>
      </w:r>
      <w:r>
        <w:rPr>
          <w:rFonts w:hint="eastAsia" w:ascii="宋体" w:hAnsi="宋体"/>
          <w:color w:val="auto"/>
          <w:szCs w:val="21"/>
        </w:rPr>
        <w:t>留</w:t>
      </w:r>
      <w:r>
        <w:rPr>
          <w:rFonts w:ascii="宋体" w:hAnsi="宋体"/>
          <w:color w:val="auto"/>
          <w:szCs w:val="21"/>
        </w:rPr>
        <w:t>问题应</w:t>
      </w:r>
      <w:r>
        <w:rPr>
          <w:rFonts w:hint="eastAsia" w:ascii="宋体" w:hAnsi="宋体"/>
          <w:color w:val="auto"/>
          <w:szCs w:val="21"/>
        </w:rPr>
        <w:t>在接到通知后</w:t>
      </w:r>
      <w:r>
        <w:rPr>
          <w:rFonts w:ascii="宋体" w:hAnsi="宋体"/>
          <w:color w:val="auto"/>
          <w:szCs w:val="21"/>
        </w:rPr>
        <w:t>2</w:t>
      </w:r>
      <w:r>
        <w:rPr>
          <w:rFonts w:hint="eastAsia" w:ascii="宋体" w:hAnsi="宋体"/>
          <w:color w:val="auto"/>
          <w:szCs w:val="21"/>
        </w:rPr>
        <w:t>天之</w:t>
      </w:r>
      <w:r>
        <w:rPr>
          <w:rFonts w:ascii="宋体" w:hAnsi="宋体"/>
          <w:color w:val="auto"/>
          <w:szCs w:val="21"/>
        </w:rPr>
        <w:t>内</w:t>
      </w:r>
      <w:r>
        <w:rPr>
          <w:rFonts w:hint="eastAsia" w:ascii="宋体" w:hAnsi="宋体"/>
          <w:color w:val="auto"/>
          <w:szCs w:val="21"/>
        </w:rPr>
        <w:t>到</w:t>
      </w:r>
      <w:r>
        <w:rPr>
          <w:rFonts w:ascii="宋体" w:hAnsi="宋体"/>
          <w:color w:val="auto"/>
          <w:szCs w:val="21"/>
        </w:rPr>
        <w:t>达现场无条件给</w:t>
      </w:r>
      <w:r>
        <w:rPr>
          <w:rFonts w:hint="eastAsia" w:ascii="宋体" w:hAnsi="宋体"/>
          <w:color w:val="auto"/>
          <w:szCs w:val="21"/>
        </w:rPr>
        <w:t>予解</w:t>
      </w:r>
      <w:r>
        <w:rPr>
          <w:rFonts w:ascii="宋体" w:hAnsi="宋体"/>
          <w:color w:val="auto"/>
          <w:szCs w:val="21"/>
        </w:rPr>
        <w:t>决。</w:t>
      </w:r>
    </w:p>
    <w:p>
      <w:pPr>
        <w:spacing w:line="400" w:lineRule="exact"/>
        <w:ind w:right="210" w:rightChars="100" w:firstLine="411" w:firstLineChars="196"/>
        <w:jc w:val="left"/>
        <w:rPr>
          <w:rFonts w:hint="eastAsia" w:ascii="宋体" w:hAnsi="宋体"/>
          <w:color w:val="auto"/>
          <w:szCs w:val="21"/>
        </w:rPr>
      </w:pPr>
      <w:r>
        <w:rPr>
          <w:rFonts w:ascii="宋体" w:hAnsi="宋体"/>
          <w:color w:val="auto"/>
          <w:szCs w:val="21"/>
        </w:rPr>
        <w:t>6</w:t>
      </w:r>
      <w:r>
        <w:rPr>
          <w:rFonts w:hint="eastAsia" w:ascii="宋体" w:hAnsi="宋体"/>
          <w:color w:val="auto"/>
          <w:szCs w:val="21"/>
        </w:rPr>
        <w:t>、若不能</w:t>
      </w:r>
      <w:r>
        <w:rPr>
          <w:rFonts w:ascii="宋体" w:hAnsi="宋体"/>
          <w:color w:val="auto"/>
          <w:szCs w:val="21"/>
        </w:rPr>
        <w:t>达</w:t>
      </w:r>
      <w:r>
        <w:rPr>
          <w:rFonts w:hint="eastAsia" w:ascii="宋体" w:hAnsi="宋体"/>
          <w:color w:val="auto"/>
          <w:szCs w:val="21"/>
        </w:rPr>
        <w:t>到以上要求，</w:t>
      </w:r>
      <w:r>
        <w:rPr>
          <w:rFonts w:ascii="宋体" w:hAnsi="宋体"/>
          <w:color w:val="auto"/>
          <w:szCs w:val="21"/>
        </w:rPr>
        <w:t>则</w:t>
      </w:r>
      <w:r>
        <w:rPr>
          <w:rFonts w:hint="eastAsia" w:ascii="宋体" w:hAnsi="宋体"/>
          <w:color w:val="auto"/>
          <w:szCs w:val="21"/>
        </w:rPr>
        <w:t>免</w:t>
      </w:r>
      <w:r>
        <w:rPr>
          <w:rFonts w:ascii="宋体" w:hAnsi="宋体"/>
          <w:color w:val="auto"/>
          <w:szCs w:val="21"/>
        </w:rPr>
        <w:t>费</w:t>
      </w:r>
      <w:r>
        <w:rPr>
          <w:rFonts w:hint="eastAsia" w:ascii="宋体" w:hAnsi="宋体"/>
          <w:color w:val="auto"/>
          <w:szCs w:val="21"/>
        </w:rPr>
        <w:t>延</w:t>
      </w:r>
      <w:r>
        <w:rPr>
          <w:rFonts w:ascii="宋体" w:hAnsi="宋体"/>
          <w:color w:val="auto"/>
          <w:szCs w:val="21"/>
        </w:rPr>
        <w:t>长质</w:t>
      </w:r>
      <w:r>
        <w:rPr>
          <w:rFonts w:hint="eastAsia" w:ascii="宋体" w:hAnsi="宋体"/>
          <w:color w:val="auto"/>
          <w:szCs w:val="21"/>
        </w:rPr>
        <w:t>保期</w:t>
      </w:r>
      <w:r>
        <w:rPr>
          <w:rFonts w:ascii="宋体" w:hAnsi="宋体"/>
          <w:color w:val="auto"/>
          <w:szCs w:val="21"/>
        </w:rPr>
        <w:t>6个</w:t>
      </w:r>
      <w:r>
        <w:rPr>
          <w:rFonts w:hint="eastAsia" w:ascii="宋体" w:hAnsi="宋体"/>
          <w:color w:val="auto"/>
          <w:szCs w:val="21"/>
        </w:rPr>
        <w:t>月。</w:t>
      </w:r>
    </w:p>
    <w:p>
      <w:pPr>
        <w:spacing w:line="400" w:lineRule="exact"/>
        <w:ind w:right="210" w:rightChars="100" w:firstLine="411" w:firstLineChars="196"/>
        <w:jc w:val="left"/>
        <w:rPr>
          <w:rFonts w:hint="eastAsia" w:ascii="宋体" w:hAnsi="宋体"/>
          <w:color w:val="auto"/>
          <w:szCs w:val="21"/>
        </w:rPr>
      </w:pPr>
      <w:r>
        <w:rPr>
          <w:rFonts w:ascii="宋体" w:hAnsi="宋体"/>
          <w:color w:val="auto"/>
          <w:szCs w:val="21"/>
        </w:rPr>
        <w:t>7</w:t>
      </w:r>
      <w:r>
        <w:rPr>
          <w:rFonts w:hint="eastAsia" w:ascii="宋体" w:hAnsi="宋体"/>
          <w:color w:val="auto"/>
          <w:szCs w:val="21"/>
        </w:rPr>
        <w:t>、在</w:t>
      </w:r>
      <w:r>
        <w:rPr>
          <w:rFonts w:ascii="宋体" w:hAnsi="宋体"/>
          <w:color w:val="auto"/>
          <w:szCs w:val="21"/>
        </w:rPr>
        <w:t>约</w:t>
      </w:r>
      <w:r>
        <w:rPr>
          <w:rFonts w:hint="eastAsia" w:ascii="宋体" w:hAnsi="宋体"/>
          <w:color w:val="auto"/>
          <w:szCs w:val="21"/>
        </w:rPr>
        <w:t>定的</w:t>
      </w:r>
      <w:r>
        <w:rPr>
          <w:rFonts w:ascii="宋体" w:hAnsi="宋体"/>
          <w:color w:val="auto"/>
          <w:szCs w:val="21"/>
        </w:rPr>
        <w:t>图书</w:t>
      </w:r>
      <w:r>
        <w:rPr>
          <w:rFonts w:hint="eastAsia" w:ascii="宋体" w:hAnsi="宋体"/>
          <w:color w:val="auto"/>
          <w:szCs w:val="21"/>
        </w:rPr>
        <w:t>售后服</w:t>
      </w:r>
      <w:r>
        <w:rPr>
          <w:rFonts w:ascii="宋体" w:hAnsi="宋体"/>
          <w:color w:val="auto"/>
          <w:szCs w:val="21"/>
        </w:rPr>
        <w:t>务期内</w:t>
      </w:r>
      <w:r>
        <w:rPr>
          <w:rFonts w:hint="eastAsia" w:ascii="宋体" w:hAnsi="宋体"/>
          <w:color w:val="auto"/>
          <w:szCs w:val="21"/>
        </w:rPr>
        <w:t>，成交供应商</w:t>
      </w:r>
      <w:r>
        <w:rPr>
          <w:rFonts w:ascii="宋体" w:hAnsi="宋体"/>
          <w:color w:val="auto"/>
          <w:szCs w:val="21"/>
        </w:rPr>
        <w:t>应按</w:t>
      </w:r>
      <w:r>
        <w:rPr>
          <w:rFonts w:hint="eastAsia" w:ascii="宋体" w:hAnsi="宋体"/>
          <w:color w:val="auto"/>
          <w:szCs w:val="21"/>
        </w:rPr>
        <w:t>照</w:t>
      </w:r>
      <w:r>
        <w:rPr>
          <w:rFonts w:ascii="宋体" w:hAnsi="宋体"/>
          <w:color w:val="auto"/>
          <w:szCs w:val="21"/>
        </w:rPr>
        <w:t>协议约</w:t>
      </w:r>
      <w:r>
        <w:rPr>
          <w:rFonts w:hint="eastAsia" w:ascii="宋体" w:hAnsi="宋体"/>
          <w:color w:val="auto"/>
          <w:szCs w:val="21"/>
        </w:rPr>
        <w:t>定履行</w:t>
      </w:r>
      <w:r>
        <w:rPr>
          <w:rFonts w:ascii="宋体" w:hAnsi="宋体"/>
          <w:color w:val="auto"/>
          <w:szCs w:val="21"/>
        </w:rPr>
        <w:t>义务</w:t>
      </w:r>
      <w:r>
        <w:rPr>
          <w:rFonts w:hint="eastAsia" w:ascii="宋体" w:hAnsi="宋体"/>
          <w:color w:val="auto"/>
          <w:szCs w:val="21"/>
        </w:rPr>
        <w:t>，不得因下一</w:t>
      </w:r>
      <w:r>
        <w:rPr>
          <w:rFonts w:ascii="宋体" w:hAnsi="宋体"/>
          <w:color w:val="auto"/>
          <w:szCs w:val="21"/>
        </w:rPr>
        <w:t>轮协议</w:t>
      </w:r>
      <w:r>
        <w:rPr>
          <w:rFonts w:hint="eastAsia" w:ascii="宋体" w:hAnsi="宋体"/>
          <w:color w:val="auto"/>
          <w:szCs w:val="21"/>
        </w:rPr>
        <w:t>采</w:t>
      </w:r>
      <w:r>
        <w:rPr>
          <w:rFonts w:ascii="宋体" w:hAnsi="宋体"/>
          <w:color w:val="auto"/>
          <w:szCs w:val="21"/>
        </w:rPr>
        <w:t>购</w:t>
      </w:r>
      <w:r>
        <w:rPr>
          <w:rFonts w:hint="eastAsia" w:ascii="宋体" w:hAnsi="宋体"/>
          <w:color w:val="auto"/>
          <w:szCs w:val="21"/>
        </w:rPr>
        <w:t>未中</w:t>
      </w:r>
      <w:r>
        <w:rPr>
          <w:rFonts w:ascii="宋体" w:hAnsi="宋体"/>
          <w:color w:val="auto"/>
          <w:szCs w:val="21"/>
        </w:rPr>
        <w:t>标</w:t>
      </w:r>
      <w:r>
        <w:rPr>
          <w:rFonts w:hint="eastAsia" w:ascii="宋体" w:hAnsi="宋体"/>
          <w:color w:val="auto"/>
          <w:szCs w:val="21"/>
        </w:rPr>
        <w:t>而停止本</w:t>
      </w:r>
      <w:r>
        <w:rPr>
          <w:rFonts w:ascii="宋体" w:hAnsi="宋体"/>
          <w:color w:val="auto"/>
          <w:szCs w:val="21"/>
        </w:rPr>
        <w:t>轮协议</w:t>
      </w:r>
      <w:r>
        <w:rPr>
          <w:rFonts w:hint="eastAsia" w:ascii="宋体" w:hAnsi="宋体"/>
          <w:color w:val="auto"/>
          <w:szCs w:val="21"/>
        </w:rPr>
        <w:t>期所供</w:t>
      </w:r>
      <w:r>
        <w:rPr>
          <w:rFonts w:ascii="宋体" w:hAnsi="宋体"/>
          <w:color w:val="auto"/>
          <w:szCs w:val="21"/>
        </w:rPr>
        <w:t>图书</w:t>
      </w:r>
      <w:r>
        <w:rPr>
          <w:rFonts w:hint="eastAsia" w:ascii="宋体" w:hAnsi="宋体"/>
          <w:color w:val="auto"/>
          <w:szCs w:val="21"/>
        </w:rPr>
        <w:t>的售后服</w:t>
      </w:r>
      <w:r>
        <w:rPr>
          <w:rFonts w:ascii="宋体" w:hAnsi="宋体"/>
          <w:color w:val="auto"/>
          <w:szCs w:val="21"/>
        </w:rPr>
        <w:t>务</w:t>
      </w:r>
      <w:r>
        <w:rPr>
          <w:rFonts w:hint="eastAsia" w:ascii="宋体" w:hAnsi="宋体"/>
          <w:color w:val="auto"/>
          <w:szCs w:val="21"/>
        </w:rPr>
        <w:t>。</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8、</w:t>
      </w:r>
      <w:r>
        <w:rPr>
          <w:rFonts w:hint="eastAsia" w:ascii="宋体" w:hAnsi="宋体" w:cs="Tahoma"/>
          <w:color w:val="auto"/>
          <w:szCs w:val="21"/>
        </w:rPr>
        <w:t>针对本项目，承诺不得</w:t>
      </w:r>
      <w:r>
        <w:rPr>
          <w:rFonts w:ascii="宋体" w:hAnsi="宋体" w:cs="Tahoma"/>
          <w:color w:val="auto"/>
          <w:szCs w:val="21"/>
        </w:rPr>
        <w:t>超过</w:t>
      </w:r>
      <w:r>
        <w:rPr>
          <w:rFonts w:hint="eastAsia" w:ascii="宋体" w:hAnsi="宋体" w:cs="Tahoma"/>
          <w:color w:val="auto"/>
          <w:szCs w:val="21"/>
        </w:rPr>
        <w:t>3</w:t>
      </w:r>
      <w:r>
        <w:rPr>
          <w:rFonts w:ascii="宋体" w:hAnsi="宋体" w:cs="Tahoma"/>
          <w:color w:val="auto"/>
          <w:szCs w:val="21"/>
        </w:rPr>
        <w:t>个工作日退、换有质量问题以及非买方订购的或买方误订的图书</w:t>
      </w:r>
      <w:r>
        <w:rPr>
          <w:rFonts w:hint="eastAsia" w:ascii="宋体" w:hAnsi="宋体" w:cs="Tahoma"/>
          <w:color w:val="auto"/>
          <w:szCs w:val="21"/>
        </w:rPr>
        <w:t>。</w:t>
      </w:r>
      <w:r>
        <w:rPr>
          <w:rFonts w:hint="eastAsia" w:ascii="宋体" w:hAnsi="宋体"/>
          <w:color w:val="auto"/>
          <w:szCs w:val="21"/>
        </w:rPr>
        <w:t xml:space="preserve"> </w:t>
      </w:r>
    </w:p>
    <w:p>
      <w:pPr>
        <w:spacing w:line="400" w:lineRule="exact"/>
        <w:ind w:right="210" w:rightChars="100" w:firstLine="472" w:firstLineChars="196"/>
        <w:jc w:val="left"/>
        <w:rPr>
          <w:rFonts w:hint="eastAsia" w:ascii="宋体" w:hAnsi="宋体"/>
          <w:b/>
          <w:bCs/>
          <w:color w:val="auto"/>
          <w:sz w:val="24"/>
          <w:szCs w:val="24"/>
        </w:rPr>
      </w:pPr>
      <w:r>
        <w:rPr>
          <w:rFonts w:hint="eastAsia" w:ascii="宋体" w:hAnsi="宋体"/>
          <w:b/>
          <w:bCs/>
          <w:color w:val="auto"/>
          <w:sz w:val="24"/>
          <w:szCs w:val="24"/>
          <w:lang w:eastAsia="zh-CN"/>
        </w:rPr>
        <w:t>八</w:t>
      </w:r>
      <w:r>
        <w:rPr>
          <w:rFonts w:hint="eastAsia" w:ascii="宋体" w:hAnsi="宋体"/>
          <w:b/>
          <w:bCs/>
          <w:color w:val="auto"/>
          <w:sz w:val="24"/>
          <w:szCs w:val="24"/>
        </w:rPr>
        <w:t>、注意事</w:t>
      </w:r>
      <w:r>
        <w:rPr>
          <w:rFonts w:ascii="宋体" w:hAnsi="宋体"/>
          <w:b/>
          <w:bCs/>
          <w:color w:val="auto"/>
          <w:sz w:val="24"/>
          <w:szCs w:val="24"/>
        </w:rPr>
        <w:t>项</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（一）投</w:t>
      </w:r>
      <w:r>
        <w:rPr>
          <w:rFonts w:ascii="宋体" w:hAnsi="宋体"/>
          <w:color w:val="auto"/>
          <w:szCs w:val="21"/>
        </w:rPr>
        <w:t>标总</w:t>
      </w:r>
      <w:r>
        <w:rPr>
          <w:rFonts w:hint="eastAsia" w:ascii="宋体" w:hAnsi="宋体"/>
          <w:color w:val="auto"/>
          <w:szCs w:val="21"/>
        </w:rPr>
        <w:t>价（人民</w:t>
      </w:r>
      <w:r>
        <w:rPr>
          <w:rFonts w:ascii="宋体" w:hAnsi="宋体"/>
          <w:color w:val="auto"/>
          <w:szCs w:val="21"/>
        </w:rPr>
        <w:t>币/</w:t>
      </w:r>
      <w:r>
        <w:rPr>
          <w:rFonts w:hint="eastAsia" w:ascii="宋体" w:hAnsi="宋体"/>
          <w:color w:val="auto"/>
          <w:szCs w:val="21"/>
        </w:rPr>
        <w:t>元）</w:t>
      </w:r>
      <w:r>
        <w:rPr>
          <w:rFonts w:ascii="宋体" w:hAnsi="宋体"/>
          <w:color w:val="auto"/>
          <w:szCs w:val="21"/>
        </w:rPr>
        <w:t>应填写</w:t>
      </w:r>
      <w:r>
        <w:rPr>
          <w:rFonts w:hint="eastAsia" w:ascii="宋体" w:hAnsi="宋体"/>
          <w:color w:val="auto"/>
          <w:szCs w:val="21"/>
        </w:rPr>
        <w:t>折扣率的</w:t>
      </w:r>
      <w:r>
        <w:rPr>
          <w:rFonts w:ascii="宋体" w:hAnsi="宋体"/>
          <w:color w:val="auto"/>
          <w:szCs w:val="21"/>
        </w:rPr>
        <w:t>数</w:t>
      </w:r>
      <w:r>
        <w:rPr>
          <w:rFonts w:hint="eastAsia" w:ascii="宋体" w:hAnsi="宋体"/>
          <w:color w:val="auto"/>
          <w:szCs w:val="21"/>
        </w:rPr>
        <w:t>值，如原价（码洋）为100，折后价格（实洋）为80，</w:t>
      </w:r>
      <w:r>
        <w:rPr>
          <w:rFonts w:ascii="宋体" w:hAnsi="宋体"/>
          <w:color w:val="auto"/>
          <w:szCs w:val="21"/>
        </w:rPr>
        <w:t>填写</w:t>
      </w:r>
      <w:r>
        <w:rPr>
          <w:rFonts w:hint="eastAsia" w:ascii="宋体" w:hAnsi="宋体"/>
          <w:color w:val="auto"/>
          <w:szCs w:val="21"/>
        </w:rPr>
        <w:t>“</w:t>
      </w:r>
      <w:r>
        <w:rPr>
          <w:rFonts w:ascii="宋体" w:hAnsi="宋体"/>
          <w:color w:val="auto"/>
          <w:szCs w:val="21"/>
        </w:rPr>
        <w:t>0.8</w:t>
      </w:r>
      <w:r>
        <w:rPr>
          <w:rFonts w:hint="eastAsia" w:ascii="宋体" w:hAnsi="宋体"/>
          <w:color w:val="auto"/>
          <w:szCs w:val="21"/>
        </w:rPr>
        <w:t>”，</w:t>
      </w:r>
      <w:r>
        <w:rPr>
          <w:rFonts w:ascii="宋体" w:hAnsi="宋体"/>
          <w:color w:val="auto"/>
          <w:szCs w:val="21"/>
        </w:rPr>
        <w:t>请</w:t>
      </w:r>
      <w:r>
        <w:rPr>
          <w:rFonts w:hint="eastAsia" w:ascii="宋体" w:hAnsi="宋体"/>
          <w:color w:val="auto"/>
          <w:szCs w:val="21"/>
        </w:rPr>
        <w:t>各投</w:t>
      </w:r>
      <w:r>
        <w:rPr>
          <w:rFonts w:ascii="宋体" w:hAnsi="宋体"/>
          <w:color w:val="auto"/>
          <w:szCs w:val="21"/>
        </w:rPr>
        <w:t>标</w:t>
      </w:r>
      <w:r>
        <w:rPr>
          <w:rFonts w:hint="eastAsia" w:ascii="宋体" w:hAnsi="宋体"/>
          <w:color w:val="auto"/>
          <w:szCs w:val="21"/>
        </w:rPr>
        <w:t>供应商注意。</w:t>
      </w:r>
    </w:p>
    <w:p>
      <w:pPr>
        <w:spacing w:line="400" w:lineRule="exact"/>
        <w:ind w:right="210" w:rightChars="100" w:firstLine="411" w:firstLineChars="196"/>
        <w:jc w:val="left"/>
        <w:rPr>
          <w:rFonts w:hint="eastAsia" w:ascii="宋体" w:hAnsi="宋体"/>
          <w:color w:val="auto"/>
          <w:szCs w:val="21"/>
        </w:rPr>
      </w:pPr>
      <w:r>
        <w:rPr>
          <w:rFonts w:hint="eastAsia" w:ascii="宋体" w:hAnsi="宋体"/>
          <w:color w:val="auto"/>
          <w:szCs w:val="21"/>
        </w:rPr>
        <w:t>（二）本</w:t>
      </w:r>
      <w:r>
        <w:rPr>
          <w:rFonts w:ascii="宋体" w:hAnsi="宋体"/>
          <w:color w:val="auto"/>
          <w:szCs w:val="21"/>
        </w:rPr>
        <w:t>项目实</w:t>
      </w:r>
      <w:r>
        <w:rPr>
          <w:rFonts w:hint="eastAsia" w:ascii="宋体" w:hAnsi="宋体"/>
          <w:color w:val="auto"/>
          <w:szCs w:val="21"/>
        </w:rPr>
        <w:t>行</w:t>
      </w:r>
      <w:r>
        <w:rPr>
          <w:rFonts w:ascii="宋体" w:hAnsi="宋体"/>
          <w:color w:val="auto"/>
          <w:szCs w:val="21"/>
        </w:rPr>
        <w:t>统</w:t>
      </w:r>
      <w:r>
        <w:rPr>
          <w:rFonts w:hint="eastAsia" w:ascii="宋体" w:hAnsi="宋体"/>
          <w:color w:val="auto"/>
          <w:szCs w:val="21"/>
        </w:rPr>
        <w:t>（同）一优惠率</w:t>
      </w:r>
      <w:r>
        <w:rPr>
          <w:rFonts w:ascii="宋体" w:hAnsi="宋体"/>
          <w:color w:val="auto"/>
          <w:szCs w:val="21"/>
        </w:rPr>
        <w:t>报价</w:t>
      </w:r>
      <w:r>
        <w:rPr>
          <w:rFonts w:hint="eastAsia" w:ascii="宋体" w:hAnsi="宋体"/>
          <w:color w:val="auto"/>
          <w:szCs w:val="21"/>
        </w:rPr>
        <w:t>，即合同期</w:t>
      </w:r>
      <w:r>
        <w:rPr>
          <w:rFonts w:ascii="宋体" w:hAnsi="宋体"/>
          <w:color w:val="auto"/>
          <w:szCs w:val="21"/>
        </w:rPr>
        <w:t>间</w:t>
      </w:r>
      <w:r>
        <w:rPr>
          <w:rFonts w:hint="eastAsia" w:ascii="宋体" w:hAnsi="宋体"/>
          <w:color w:val="auto"/>
          <w:szCs w:val="21"/>
        </w:rPr>
        <w:t>投</w:t>
      </w:r>
      <w:r>
        <w:rPr>
          <w:rFonts w:ascii="宋体" w:hAnsi="宋体"/>
          <w:color w:val="auto"/>
          <w:szCs w:val="21"/>
        </w:rPr>
        <w:t>标</w:t>
      </w:r>
      <w:r>
        <w:rPr>
          <w:rFonts w:hint="eastAsia" w:ascii="宋体" w:hAnsi="宋体"/>
          <w:color w:val="auto"/>
          <w:szCs w:val="21"/>
        </w:rPr>
        <w:t>人所供所有</w:t>
      </w:r>
      <w:r>
        <w:rPr>
          <w:rFonts w:ascii="宋体" w:hAnsi="宋体"/>
          <w:color w:val="auto"/>
          <w:szCs w:val="21"/>
        </w:rPr>
        <w:t>图书</w:t>
      </w:r>
      <w:r>
        <w:rPr>
          <w:rFonts w:hint="eastAsia" w:ascii="宋体" w:hAnsi="宋体"/>
          <w:color w:val="auto"/>
          <w:szCs w:val="21"/>
        </w:rPr>
        <w:t>的</w:t>
      </w:r>
      <w:r>
        <w:rPr>
          <w:rFonts w:ascii="宋体" w:hAnsi="宋体"/>
          <w:color w:val="auto"/>
          <w:szCs w:val="21"/>
        </w:rPr>
        <w:t>执</w:t>
      </w:r>
      <w:r>
        <w:rPr>
          <w:rFonts w:hint="eastAsia" w:ascii="宋体" w:hAnsi="宋体"/>
          <w:color w:val="auto"/>
          <w:szCs w:val="21"/>
        </w:rPr>
        <w:t>行价相</w:t>
      </w:r>
      <w:r>
        <w:rPr>
          <w:rFonts w:ascii="宋体" w:hAnsi="宋体"/>
          <w:color w:val="auto"/>
          <w:szCs w:val="21"/>
        </w:rPr>
        <w:t>对码</w:t>
      </w:r>
      <w:r>
        <w:rPr>
          <w:rFonts w:hint="eastAsia" w:ascii="宋体" w:hAnsi="宋体"/>
          <w:color w:val="auto"/>
          <w:szCs w:val="21"/>
        </w:rPr>
        <w:t>洋价的相同优惠率，非平均优惠率。</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（三）</w:t>
      </w:r>
      <w:r>
        <w:rPr>
          <w:rFonts w:ascii="宋体" w:hAnsi="宋体"/>
          <w:color w:val="auto"/>
          <w:szCs w:val="21"/>
        </w:rPr>
        <w:t>关于</w:t>
      </w:r>
      <w:r>
        <w:rPr>
          <w:rFonts w:hint="eastAsia" w:ascii="宋体" w:hAnsi="宋体"/>
          <w:color w:val="auto"/>
          <w:szCs w:val="21"/>
        </w:rPr>
        <w:t>知</w:t>
      </w:r>
      <w:r>
        <w:rPr>
          <w:rFonts w:ascii="宋体" w:hAnsi="宋体"/>
          <w:color w:val="auto"/>
          <w:szCs w:val="21"/>
        </w:rPr>
        <w:t>识产权</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供应商</w:t>
      </w:r>
      <w:r>
        <w:rPr>
          <w:rFonts w:ascii="宋体" w:hAnsi="宋体"/>
          <w:color w:val="auto"/>
          <w:szCs w:val="21"/>
        </w:rPr>
        <w:t>应</w:t>
      </w:r>
      <w:r>
        <w:rPr>
          <w:rFonts w:hint="eastAsia" w:ascii="宋体" w:hAnsi="宋体"/>
          <w:color w:val="auto"/>
          <w:szCs w:val="21"/>
        </w:rPr>
        <w:t>保</w:t>
      </w:r>
      <w:r>
        <w:rPr>
          <w:rFonts w:ascii="宋体" w:hAnsi="宋体"/>
          <w:color w:val="auto"/>
          <w:szCs w:val="21"/>
        </w:rPr>
        <w:t>证</w:t>
      </w:r>
      <w:r>
        <w:rPr>
          <w:rFonts w:hint="eastAsia" w:ascii="宋体" w:hAnsi="宋体"/>
          <w:color w:val="auto"/>
          <w:szCs w:val="21"/>
        </w:rPr>
        <w:t>招</w:t>
      </w:r>
      <w:r>
        <w:rPr>
          <w:rFonts w:ascii="宋体" w:hAnsi="宋体"/>
          <w:color w:val="auto"/>
          <w:szCs w:val="21"/>
        </w:rPr>
        <w:t>标</w:t>
      </w:r>
      <w:r>
        <w:rPr>
          <w:rFonts w:hint="eastAsia" w:ascii="宋体" w:hAnsi="宋体"/>
          <w:color w:val="auto"/>
          <w:szCs w:val="21"/>
        </w:rPr>
        <w:t>人享有</w:t>
      </w:r>
      <w:r>
        <w:rPr>
          <w:rFonts w:ascii="宋体" w:hAnsi="宋体"/>
          <w:color w:val="auto"/>
          <w:szCs w:val="21"/>
        </w:rPr>
        <w:t>图书在</w:t>
      </w:r>
      <w:r>
        <w:rPr>
          <w:rFonts w:hint="eastAsia" w:ascii="宋体" w:hAnsi="宋体"/>
          <w:color w:val="auto"/>
          <w:szCs w:val="21"/>
        </w:rPr>
        <w:t>知</w:t>
      </w:r>
      <w:r>
        <w:rPr>
          <w:rFonts w:ascii="宋体" w:hAnsi="宋体"/>
          <w:color w:val="auto"/>
          <w:szCs w:val="21"/>
        </w:rPr>
        <w:t>识产权</w:t>
      </w:r>
      <w:r>
        <w:rPr>
          <w:rFonts w:hint="eastAsia" w:ascii="宋体" w:hAnsi="宋体"/>
          <w:color w:val="auto"/>
          <w:szCs w:val="21"/>
        </w:rPr>
        <w:t>方面的</w:t>
      </w:r>
      <w:r>
        <w:rPr>
          <w:rFonts w:ascii="宋体" w:hAnsi="宋体"/>
          <w:color w:val="auto"/>
          <w:szCs w:val="21"/>
        </w:rPr>
        <w:t>权</w:t>
      </w:r>
      <w:r>
        <w:rPr>
          <w:rFonts w:hint="eastAsia" w:ascii="宋体" w:hAnsi="宋体"/>
          <w:color w:val="auto"/>
          <w:szCs w:val="21"/>
        </w:rPr>
        <w:t>利，如果在招</w:t>
      </w:r>
      <w:r>
        <w:rPr>
          <w:rFonts w:ascii="宋体" w:hAnsi="宋体"/>
          <w:color w:val="auto"/>
          <w:szCs w:val="21"/>
        </w:rPr>
        <w:t>标</w:t>
      </w:r>
      <w:r>
        <w:rPr>
          <w:rFonts w:hint="eastAsia" w:ascii="宋体" w:hAnsi="宋体"/>
          <w:color w:val="auto"/>
          <w:szCs w:val="21"/>
        </w:rPr>
        <w:t>人使用</w:t>
      </w:r>
      <w:r>
        <w:rPr>
          <w:rFonts w:ascii="宋体" w:hAnsi="宋体"/>
          <w:color w:val="auto"/>
          <w:szCs w:val="21"/>
        </w:rPr>
        <w:t>过</w:t>
      </w:r>
      <w:r>
        <w:rPr>
          <w:rFonts w:hint="eastAsia" w:ascii="宋体" w:hAnsi="宋体"/>
          <w:color w:val="auto"/>
          <w:szCs w:val="21"/>
        </w:rPr>
        <w:t>程中一旦</w:t>
      </w:r>
      <w:r>
        <w:rPr>
          <w:rFonts w:ascii="宋体" w:hAnsi="宋体"/>
          <w:color w:val="auto"/>
          <w:szCs w:val="21"/>
        </w:rPr>
        <w:t>发</w:t>
      </w:r>
      <w:r>
        <w:rPr>
          <w:rFonts w:hint="eastAsia" w:ascii="宋体" w:hAnsi="宋体"/>
          <w:color w:val="auto"/>
          <w:szCs w:val="21"/>
        </w:rPr>
        <w:t>生第三方指控</w:t>
      </w:r>
      <w:r>
        <w:rPr>
          <w:rFonts w:ascii="宋体" w:hAnsi="宋体"/>
          <w:color w:val="auto"/>
          <w:szCs w:val="21"/>
        </w:rPr>
        <w:t>时</w:t>
      </w:r>
      <w:r>
        <w:rPr>
          <w:rFonts w:hint="eastAsia" w:ascii="宋体" w:hAnsi="宋体"/>
          <w:color w:val="auto"/>
          <w:szCs w:val="21"/>
        </w:rPr>
        <w:t>，</w:t>
      </w:r>
      <w:r>
        <w:rPr>
          <w:rFonts w:ascii="宋体" w:hAnsi="宋体"/>
          <w:color w:val="auto"/>
          <w:szCs w:val="21"/>
        </w:rPr>
        <w:t>应由</w:t>
      </w:r>
      <w:r>
        <w:rPr>
          <w:rFonts w:hint="eastAsia" w:ascii="宋体" w:hAnsi="宋体"/>
          <w:color w:val="auto"/>
          <w:szCs w:val="21"/>
        </w:rPr>
        <w:t>供方</w:t>
      </w:r>
      <w:r>
        <w:rPr>
          <w:rFonts w:ascii="宋体" w:hAnsi="宋体"/>
          <w:color w:val="auto"/>
          <w:szCs w:val="21"/>
        </w:rPr>
        <w:t>负责</w:t>
      </w:r>
      <w:r>
        <w:rPr>
          <w:rFonts w:hint="eastAsia" w:ascii="宋体" w:hAnsi="宋体"/>
          <w:color w:val="auto"/>
          <w:szCs w:val="21"/>
        </w:rPr>
        <w:t>与第三方交涉，并承</w:t>
      </w:r>
      <w:r>
        <w:rPr>
          <w:rFonts w:ascii="宋体" w:hAnsi="宋体"/>
          <w:color w:val="auto"/>
          <w:szCs w:val="21"/>
        </w:rPr>
        <w:t>担</w:t>
      </w:r>
      <w:r>
        <w:rPr>
          <w:rFonts w:hint="eastAsia" w:ascii="宋体" w:hAnsi="宋体"/>
          <w:color w:val="auto"/>
          <w:szCs w:val="21"/>
        </w:rPr>
        <w:t>由此</w:t>
      </w:r>
      <w:r>
        <w:rPr>
          <w:rFonts w:ascii="宋体" w:hAnsi="宋体"/>
          <w:color w:val="auto"/>
          <w:szCs w:val="21"/>
        </w:rPr>
        <w:t>产</w:t>
      </w:r>
      <w:r>
        <w:rPr>
          <w:rFonts w:hint="eastAsia" w:ascii="宋体" w:hAnsi="宋体"/>
          <w:color w:val="auto"/>
          <w:szCs w:val="21"/>
        </w:rPr>
        <w:t>生的一切法律和</w:t>
      </w:r>
      <w:r>
        <w:rPr>
          <w:rFonts w:ascii="宋体" w:hAnsi="宋体"/>
          <w:color w:val="auto"/>
          <w:szCs w:val="21"/>
        </w:rPr>
        <w:t>经济</w:t>
      </w:r>
      <w:r>
        <w:rPr>
          <w:rFonts w:hint="eastAsia" w:ascii="宋体" w:hAnsi="宋体"/>
          <w:color w:val="auto"/>
          <w:szCs w:val="21"/>
        </w:rPr>
        <w:t>上</w:t>
      </w:r>
      <w:r>
        <w:rPr>
          <w:rFonts w:ascii="宋体" w:hAnsi="宋体"/>
          <w:color w:val="auto"/>
          <w:szCs w:val="21"/>
        </w:rPr>
        <w:t>的责</w:t>
      </w:r>
      <w:r>
        <w:rPr>
          <w:rFonts w:hint="eastAsia" w:ascii="宋体" w:hAnsi="宋体"/>
          <w:color w:val="auto"/>
          <w:szCs w:val="21"/>
        </w:rPr>
        <w:t>任。</w:t>
      </w:r>
    </w:p>
    <w:p>
      <w:pPr>
        <w:spacing w:line="400" w:lineRule="exact"/>
        <w:ind w:right="210" w:rightChars="100" w:firstLine="482" w:firstLineChars="200"/>
        <w:jc w:val="left"/>
        <w:rPr>
          <w:rFonts w:hint="eastAsia" w:ascii="宋体" w:hAnsi="宋体"/>
          <w:b/>
          <w:bCs/>
          <w:color w:val="auto"/>
          <w:sz w:val="24"/>
          <w:szCs w:val="24"/>
        </w:rPr>
      </w:pPr>
      <w:r>
        <w:rPr>
          <w:rFonts w:hint="eastAsia" w:ascii="宋体" w:hAnsi="宋体"/>
          <w:b/>
          <w:bCs/>
          <w:color w:val="auto"/>
          <w:sz w:val="24"/>
          <w:szCs w:val="24"/>
          <w:lang w:eastAsia="zh-CN"/>
        </w:rPr>
        <w:t>九</w:t>
      </w:r>
      <w:r>
        <w:rPr>
          <w:rFonts w:ascii="宋体" w:hAnsi="宋体"/>
          <w:b/>
          <w:bCs/>
          <w:color w:val="auto"/>
          <w:sz w:val="24"/>
          <w:szCs w:val="24"/>
        </w:rPr>
        <w:t>、质</w:t>
      </w:r>
      <w:r>
        <w:rPr>
          <w:rFonts w:hint="eastAsia" w:ascii="宋体" w:hAnsi="宋体"/>
          <w:b/>
          <w:bCs/>
          <w:color w:val="auto"/>
          <w:sz w:val="24"/>
          <w:szCs w:val="24"/>
        </w:rPr>
        <w:t>量保</w:t>
      </w:r>
      <w:r>
        <w:rPr>
          <w:rFonts w:ascii="宋体" w:hAnsi="宋体"/>
          <w:b/>
          <w:bCs/>
          <w:color w:val="auto"/>
          <w:sz w:val="24"/>
          <w:szCs w:val="24"/>
        </w:rPr>
        <w:t>证</w:t>
      </w:r>
      <w:r>
        <w:rPr>
          <w:rFonts w:hint="eastAsia" w:ascii="宋体" w:hAnsi="宋体"/>
          <w:b/>
          <w:bCs/>
          <w:color w:val="auto"/>
          <w:sz w:val="24"/>
          <w:szCs w:val="24"/>
        </w:rPr>
        <w:t>与承</w:t>
      </w:r>
      <w:r>
        <w:rPr>
          <w:rFonts w:ascii="宋体" w:hAnsi="宋体"/>
          <w:b/>
          <w:bCs/>
          <w:color w:val="auto"/>
          <w:sz w:val="24"/>
          <w:szCs w:val="24"/>
        </w:rPr>
        <w:t>诺</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（一）</w:t>
      </w:r>
      <w:r>
        <w:rPr>
          <w:rFonts w:ascii="宋体" w:hAnsi="宋体"/>
          <w:color w:val="auto"/>
          <w:szCs w:val="21"/>
        </w:rPr>
        <w:t>图书</w:t>
      </w:r>
      <w:r>
        <w:rPr>
          <w:rFonts w:hint="eastAsia" w:ascii="宋体" w:hAnsi="宋体"/>
          <w:color w:val="auto"/>
          <w:szCs w:val="21"/>
        </w:rPr>
        <w:t>供应商需在投</w:t>
      </w:r>
      <w:r>
        <w:rPr>
          <w:rFonts w:ascii="宋体" w:hAnsi="宋体"/>
          <w:color w:val="auto"/>
          <w:szCs w:val="21"/>
        </w:rPr>
        <w:t>标</w:t>
      </w:r>
      <w:r>
        <w:rPr>
          <w:rFonts w:hint="eastAsia" w:ascii="宋体" w:hAnsi="宋体"/>
          <w:color w:val="auto"/>
          <w:szCs w:val="21"/>
        </w:rPr>
        <w:t>文件</w:t>
      </w:r>
      <w:r>
        <w:rPr>
          <w:rFonts w:ascii="宋体" w:hAnsi="宋体"/>
          <w:color w:val="auto"/>
          <w:szCs w:val="21"/>
        </w:rPr>
        <w:t>中郑重</w:t>
      </w:r>
      <w:r>
        <w:rPr>
          <w:rFonts w:hint="eastAsia" w:ascii="宋体" w:hAnsi="宋体"/>
          <w:color w:val="auto"/>
          <w:szCs w:val="21"/>
        </w:rPr>
        <w:t>承</w:t>
      </w:r>
      <w:r>
        <w:rPr>
          <w:rFonts w:ascii="宋体" w:hAnsi="宋体"/>
          <w:color w:val="auto"/>
          <w:szCs w:val="21"/>
        </w:rPr>
        <w:t>诺</w:t>
      </w:r>
      <w:r>
        <w:rPr>
          <w:rFonts w:hint="eastAsia" w:ascii="宋体" w:hAnsi="宋体"/>
          <w:color w:val="auto"/>
          <w:szCs w:val="21"/>
        </w:rPr>
        <w:t>提供何种</w:t>
      </w:r>
      <w:r>
        <w:rPr>
          <w:rFonts w:ascii="宋体" w:hAnsi="宋体"/>
          <w:color w:val="auto"/>
          <w:szCs w:val="21"/>
        </w:rPr>
        <w:t>质</w:t>
      </w:r>
      <w:r>
        <w:rPr>
          <w:rFonts w:hint="eastAsia" w:ascii="宋体" w:hAnsi="宋体"/>
          <w:color w:val="auto"/>
          <w:szCs w:val="21"/>
        </w:rPr>
        <w:t>量售后服</w:t>
      </w:r>
      <w:r>
        <w:rPr>
          <w:rFonts w:ascii="宋体" w:hAnsi="宋体"/>
          <w:color w:val="auto"/>
          <w:szCs w:val="21"/>
        </w:rPr>
        <w:t>务</w:t>
      </w:r>
      <w:r>
        <w:rPr>
          <w:rFonts w:hint="eastAsia" w:ascii="宋体" w:hAnsi="宋体"/>
          <w:color w:val="auto"/>
          <w:szCs w:val="21"/>
        </w:rPr>
        <w:t>保</w:t>
      </w:r>
      <w:r>
        <w:rPr>
          <w:rFonts w:ascii="宋体" w:hAnsi="宋体"/>
          <w:color w:val="auto"/>
          <w:szCs w:val="21"/>
        </w:rPr>
        <w:t>证</w:t>
      </w:r>
      <w:r>
        <w:rPr>
          <w:rFonts w:hint="eastAsia" w:ascii="宋体" w:hAnsi="宋体"/>
          <w:color w:val="auto"/>
          <w:szCs w:val="21"/>
        </w:rPr>
        <w:t>。</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（二）</w:t>
      </w:r>
      <w:r>
        <w:rPr>
          <w:rFonts w:ascii="宋体" w:hAnsi="宋体"/>
          <w:color w:val="auto"/>
          <w:szCs w:val="21"/>
        </w:rPr>
        <w:t>图书</w:t>
      </w:r>
      <w:r>
        <w:rPr>
          <w:rFonts w:hint="eastAsia" w:ascii="宋体" w:hAnsi="宋体"/>
          <w:color w:val="auto"/>
          <w:szCs w:val="21"/>
        </w:rPr>
        <w:t>供应商中</w:t>
      </w:r>
      <w:r>
        <w:rPr>
          <w:rFonts w:ascii="宋体" w:hAnsi="宋体"/>
          <w:color w:val="auto"/>
          <w:szCs w:val="21"/>
        </w:rPr>
        <w:t>标</w:t>
      </w:r>
      <w:r>
        <w:rPr>
          <w:rFonts w:hint="eastAsia" w:ascii="宋体" w:hAnsi="宋体"/>
          <w:color w:val="auto"/>
          <w:szCs w:val="21"/>
        </w:rPr>
        <w:t>后，若</w:t>
      </w:r>
      <w:r>
        <w:rPr>
          <w:rFonts w:ascii="宋体" w:hAnsi="宋体"/>
          <w:color w:val="auto"/>
          <w:szCs w:val="21"/>
        </w:rPr>
        <w:t>实际到货时间</w:t>
      </w:r>
      <w:r>
        <w:rPr>
          <w:rFonts w:hint="eastAsia" w:ascii="宋体" w:hAnsi="宋体"/>
          <w:color w:val="auto"/>
          <w:szCs w:val="21"/>
        </w:rPr>
        <w:t>超</w:t>
      </w:r>
      <w:r>
        <w:rPr>
          <w:rFonts w:ascii="宋体" w:hAnsi="宋体"/>
          <w:color w:val="auto"/>
          <w:szCs w:val="21"/>
        </w:rPr>
        <w:t>过</w:t>
      </w:r>
      <w:r>
        <w:rPr>
          <w:rFonts w:hint="eastAsia" w:ascii="宋体" w:hAnsi="宋体"/>
          <w:color w:val="auto"/>
          <w:szCs w:val="21"/>
        </w:rPr>
        <w:t>承</w:t>
      </w:r>
      <w:r>
        <w:rPr>
          <w:rFonts w:ascii="宋体" w:hAnsi="宋体"/>
          <w:color w:val="auto"/>
          <w:szCs w:val="21"/>
        </w:rPr>
        <w:t>诺</w:t>
      </w:r>
      <w:r>
        <w:rPr>
          <w:rFonts w:hint="eastAsia" w:ascii="宋体" w:hAnsi="宋体"/>
          <w:color w:val="auto"/>
          <w:szCs w:val="21"/>
        </w:rPr>
        <w:t>的</w:t>
      </w:r>
      <w:r>
        <w:rPr>
          <w:rFonts w:ascii="宋体" w:hAnsi="宋体"/>
          <w:color w:val="auto"/>
          <w:szCs w:val="21"/>
        </w:rPr>
        <w:t>到货时间</w:t>
      </w:r>
      <w:r>
        <w:rPr>
          <w:rFonts w:hint="eastAsia" w:ascii="宋体" w:hAnsi="宋体"/>
          <w:color w:val="auto"/>
          <w:szCs w:val="21"/>
        </w:rPr>
        <w:t>，</w:t>
      </w:r>
      <w:r>
        <w:rPr>
          <w:rFonts w:ascii="宋体" w:hAnsi="宋体"/>
          <w:color w:val="auto"/>
          <w:szCs w:val="21"/>
        </w:rPr>
        <w:t>则图书到馆</w:t>
      </w:r>
      <w:r>
        <w:rPr>
          <w:rFonts w:hint="eastAsia" w:ascii="宋体" w:hAnsi="宋体"/>
          <w:color w:val="auto"/>
          <w:szCs w:val="21"/>
        </w:rPr>
        <w:t>每超</w:t>
      </w:r>
      <w:r>
        <w:rPr>
          <w:rFonts w:ascii="宋体" w:hAnsi="宋体"/>
          <w:color w:val="auto"/>
          <w:szCs w:val="21"/>
        </w:rPr>
        <w:t>过</w:t>
      </w:r>
      <w:r>
        <w:rPr>
          <w:rFonts w:hint="eastAsia" w:ascii="宋体" w:hAnsi="宋体"/>
          <w:color w:val="auto"/>
          <w:szCs w:val="21"/>
        </w:rPr>
        <w:t>承</w:t>
      </w:r>
      <w:r>
        <w:rPr>
          <w:rFonts w:ascii="宋体" w:hAnsi="宋体"/>
          <w:color w:val="auto"/>
          <w:szCs w:val="21"/>
        </w:rPr>
        <w:t>诺时间</w:t>
      </w:r>
      <w:r>
        <w:rPr>
          <w:rFonts w:hint="eastAsia" w:ascii="宋体" w:hAnsi="宋体"/>
          <w:color w:val="auto"/>
          <w:szCs w:val="21"/>
        </w:rPr>
        <w:t>一天，以</w:t>
      </w:r>
      <w:r>
        <w:rPr>
          <w:rFonts w:ascii="宋体" w:hAnsi="宋体"/>
          <w:color w:val="auto"/>
          <w:szCs w:val="21"/>
        </w:rPr>
        <w:t>该</w:t>
      </w:r>
      <w:r>
        <w:rPr>
          <w:rFonts w:hint="eastAsia" w:ascii="宋体" w:hAnsi="宋体"/>
          <w:color w:val="auto"/>
          <w:szCs w:val="21"/>
        </w:rPr>
        <w:t>批量</w:t>
      </w:r>
      <w:r>
        <w:rPr>
          <w:rFonts w:ascii="宋体" w:hAnsi="宋体"/>
          <w:color w:val="auto"/>
          <w:szCs w:val="21"/>
        </w:rPr>
        <w:t>图书码</w:t>
      </w:r>
      <w:r>
        <w:rPr>
          <w:rFonts w:hint="eastAsia" w:ascii="宋体" w:hAnsi="宋体"/>
          <w:color w:val="auto"/>
          <w:szCs w:val="21"/>
        </w:rPr>
        <w:t>洋的</w:t>
      </w:r>
      <w:r>
        <w:rPr>
          <w:rFonts w:ascii="宋体" w:hAnsi="宋体"/>
          <w:color w:val="auto"/>
          <w:szCs w:val="21"/>
        </w:rPr>
        <w:t>1%缴纳到书滞</w:t>
      </w:r>
      <w:r>
        <w:rPr>
          <w:rFonts w:hint="eastAsia" w:ascii="宋体" w:hAnsi="宋体"/>
          <w:color w:val="auto"/>
          <w:szCs w:val="21"/>
        </w:rPr>
        <w:t>后金。若</w:t>
      </w:r>
      <w:r>
        <w:rPr>
          <w:rFonts w:ascii="宋体" w:hAnsi="宋体"/>
          <w:color w:val="auto"/>
          <w:szCs w:val="21"/>
        </w:rPr>
        <w:t>实际到货</w:t>
      </w:r>
      <w:r>
        <w:rPr>
          <w:rFonts w:hint="eastAsia" w:ascii="宋体" w:hAnsi="宋体"/>
          <w:color w:val="auto"/>
          <w:szCs w:val="21"/>
        </w:rPr>
        <w:t>率未</w:t>
      </w:r>
      <w:r>
        <w:rPr>
          <w:rFonts w:ascii="宋体" w:hAnsi="宋体"/>
          <w:color w:val="auto"/>
          <w:szCs w:val="21"/>
        </w:rPr>
        <w:t>达</w:t>
      </w:r>
      <w:r>
        <w:rPr>
          <w:rFonts w:hint="eastAsia" w:ascii="宋体" w:hAnsi="宋体"/>
          <w:color w:val="auto"/>
          <w:szCs w:val="21"/>
        </w:rPr>
        <w:t>到所承</w:t>
      </w:r>
      <w:r>
        <w:rPr>
          <w:rFonts w:ascii="宋体" w:hAnsi="宋体"/>
          <w:color w:val="auto"/>
          <w:szCs w:val="21"/>
        </w:rPr>
        <w:t>诺</w:t>
      </w:r>
      <w:r>
        <w:rPr>
          <w:rFonts w:hint="eastAsia" w:ascii="宋体" w:hAnsi="宋体"/>
          <w:color w:val="auto"/>
          <w:szCs w:val="21"/>
        </w:rPr>
        <w:t>的</w:t>
      </w:r>
      <w:r>
        <w:rPr>
          <w:rFonts w:ascii="宋体" w:hAnsi="宋体"/>
          <w:color w:val="auto"/>
          <w:szCs w:val="21"/>
        </w:rPr>
        <w:t>到货</w:t>
      </w:r>
      <w:r>
        <w:rPr>
          <w:rFonts w:hint="eastAsia" w:ascii="宋体" w:hAnsi="宋体"/>
          <w:color w:val="auto"/>
          <w:szCs w:val="21"/>
        </w:rPr>
        <w:t>率，按照未到</w:t>
      </w:r>
      <w:r>
        <w:rPr>
          <w:rFonts w:ascii="宋体" w:hAnsi="宋体"/>
          <w:color w:val="auto"/>
          <w:szCs w:val="21"/>
        </w:rPr>
        <w:t>图书</w:t>
      </w:r>
      <w:r>
        <w:rPr>
          <w:rFonts w:hint="eastAsia" w:ascii="宋体" w:hAnsi="宋体"/>
          <w:color w:val="auto"/>
          <w:szCs w:val="21"/>
        </w:rPr>
        <w:t>的百分比</w:t>
      </w:r>
      <w:r>
        <w:rPr>
          <w:rFonts w:ascii="宋体" w:hAnsi="宋体"/>
          <w:color w:val="auto"/>
          <w:szCs w:val="21"/>
        </w:rPr>
        <w:t>缴纳</w:t>
      </w:r>
      <w:r>
        <w:rPr>
          <w:rFonts w:hint="eastAsia" w:ascii="宋体" w:hAnsi="宋体"/>
          <w:color w:val="auto"/>
          <w:szCs w:val="21"/>
        </w:rPr>
        <w:t>相</w:t>
      </w:r>
      <w:r>
        <w:rPr>
          <w:rFonts w:ascii="宋体" w:hAnsi="宋体"/>
          <w:color w:val="auto"/>
          <w:szCs w:val="21"/>
        </w:rPr>
        <w:t>应</w:t>
      </w:r>
      <w:r>
        <w:rPr>
          <w:rFonts w:hint="eastAsia" w:ascii="宋体" w:hAnsi="宋体"/>
          <w:color w:val="auto"/>
          <w:szCs w:val="21"/>
        </w:rPr>
        <w:t>的</w:t>
      </w:r>
      <w:r>
        <w:rPr>
          <w:rFonts w:ascii="宋体" w:hAnsi="宋体"/>
          <w:color w:val="auto"/>
          <w:szCs w:val="21"/>
        </w:rPr>
        <w:t>罚</w:t>
      </w:r>
      <w:r>
        <w:rPr>
          <w:rFonts w:hint="eastAsia" w:ascii="宋体" w:hAnsi="宋体"/>
          <w:color w:val="auto"/>
          <w:szCs w:val="21"/>
        </w:rPr>
        <w:t>金。</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（三）</w:t>
      </w:r>
      <w:r>
        <w:rPr>
          <w:rFonts w:ascii="宋体" w:hAnsi="宋体"/>
          <w:color w:val="auto"/>
          <w:szCs w:val="21"/>
        </w:rPr>
        <w:t>为确</w:t>
      </w:r>
      <w:r>
        <w:rPr>
          <w:rFonts w:hint="eastAsia" w:ascii="宋体" w:hAnsi="宋体"/>
          <w:color w:val="auto"/>
          <w:szCs w:val="21"/>
        </w:rPr>
        <w:t>保供</w:t>
      </w:r>
      <w:r>
        <w:rPr>
          <w:rFonts w:ascii="宋体" w:hAnsi="宋体"/>
          <w:color w:val="auto"/>
          <w:szCs w:val="21"/>
        </w:rPr>
        <w:t>书质</w:t>
      </w:r>
      <w:r>
        <w:rPr>
          <w:rFonts w:hint="eastAsia" w:ascii="宋体" w:hAnsi="宋体"/>
          <w:color w:val="auto"/>
          <w:szCs w:val="21"/>
        </w:rPr>
        <w:t>量，以</w:t>
      </w:r>
      <w:r>
        <w:rPr>
          <w:rFonts w:ascii="宋体" w:hAnsi="宋体"/>
          <w:color w:val="auto"/>
          <w:szCs w:val="21"/>
        </w:rPr>
        <w:t>到货图书</w:t>
      </w:r>
      <w:r>
        <w:rPr>
          <w:rFonts w:hint="eastAsia" w:ascii="宋体" w:hAnsi="宋体"/>
          <w:color w:val="auto"/>
          <w:szCs w:val="21"/>
        </w:rPr>
        <w:t>中有</w:t>
      </w:r>
      <w:r>
        <w:rPr>
          <w:rFonts w:ascii="宋体" w:hAnsi="宋体"/>
          <w:color w:val="auto"/>
          <w:szCs w:val="21"/>
        </w:rPr>
        <w:t>问题图书占当</w:t>
      </w:r>
      <w:r>
        <w:rPr>
          <w:rFonts w:hint="eastAsia" w:ascii="宋体" w:hAnsi="宋体"/>
          <w:color w:val="auto"/>
          <w:szCs w:val="21"/>
        </w:rPr>
        <w:t>批次</w:t>
      </w:r>
      <w:r>
        <w:rPr>
          <w:rFonts w:ascii="宋体" w:hAnsi="宋体"/>
          <w:color w:val="auto"/>
          <w:szCs w:val="21"/>
        </w:rPr>
        <w:t>图书</w:t>
      </w:r>
      <w:r>
        <w:rPr>
          <w:rFonts w:hint="eastAsia" w:ascii="宋体" w:hAnsi="宋体"/>
          <w:color w:val="auto"/>
          <w:szCs w:val="21"/>
        </w:rPr>
        <w:t>不超</w:t>
      </w:r>
      <w:r>
        <w:rPr>
          <w:rFonts w:ascii="宋体" w:hAnsi="宋体"/>
          <w:color w:val="auto"/>
          <w:szCs w:val="21"/>
        </w:rPr>
        <w:t>过0.5%为</w:t>
      </w:r>
      <w:r>
        <w:rPr>
          <w:rFonts w:hint="eastAsia" w:ascii="宋体" w:hAnsi="宋体"/>
          <w:color w:val="auto"/>
          <w:szCs w:val="21"/>
        </w:rPr>
        <w:t>合格。</w:t>
      </w:r>
      <w:r>
        <w:rPr>
          <w:rFonts w:ascii="宋体" w:hAnsi="宋体"/>
          <w:color w:val="auto"/>
          <w:szCs w:val="21"/>
        </w:rPr>
        <w:t>对</w:t>
      </w:r>
      <w:r>
        <w:rPr>
          <w:rFonts w:hint="eastAsia" w:ascii="宋体" w:hAnsi="宋体"/>
          <w:color w:val="auto"/>
          <w:szCs w:val="21"/>
        </w:rPr>
        <w:t>合格</w:t>
      </w:r>
      <w:r>
        <w:rPr>
          <w:rFonts w:ascii="宋体" w:hAnsi="宋体"/>
          <w:color w:val="auto"/>
          <w:szCs w:val="21"/>
        </w:rPr>
        <w:t>标</w:t>
      </w:r>
      <w:r>
        <w:rPr>
          <w:rFonts w:hint="eastAsia" w:ascii="宋体" w:hAnsi="宋体"/>
          <w:color w:val="auto"/>
          <w:szCs w:val="21"/>
        </w:rPr>
        <w:t>准</w:t>
      </w:r>
      <w:r>
        <w:rPr>
          <w:rFonts w:ascii="宋体" w:hAnsi="宋体"/>
          <w:color w:val="auto"/>
          <w:szCs w:val="21"/>
        </w:rPr>
        <w:t>内</w:t>
      </w:r>
      <w:r>
        <w:rPr>
          <w:rFonts w:hint="eastAsia" w:ascii="宋体" w:hAnsi="宋体"/>
          <w:color w:val="auto"/>
          <w:szCs w:val="21"/>
        </w:rPr>
        <w:t>的</w:t>
      </w:r>
      <w:r>
        <w:rPr>
          <w:rFonts w:ascii="宋体" w:hAnsi="宋体"/>
          <w:color w:val="auto"/>
          <w:szCs w:val="21"/>
        </w:rPr>
        <w:t>问题图书（</w:t>
      </w:r>
      <w:r>
        <w:rPr>
          <w:rFonts w:hint="eastAsia" w:ascii="宋体" w:hAnsi="宋体"/>
          <w:color w:val="auto"/>
          <w:szCs w:val="21"/>
        </w:rPr>
        <w:t>包括</w:t>
      </w:r>
      <w:r>
        <w:rPr>
          <w:rFonts w:ascii="宋体" w:hAnsi="宋体"/>
          <w:color w:val="auto"/>
          <w:szCs w:val="21"/>
        </w:rPr>
        <w:t>错订</w:t>
      </w:r>
      <w:r>
        <w:rPr>
          <w:rFonts w:hint="eastAsia" w:ascii="宋体" w:hAnsi="宋体"/>
          <w:color w:val="auto"/>
          <w:szCs w:val="21"/>
        </w:rPr>
        <w:t>、破</w:t>
      </w:r>
      <w:r>
        <w:rPr>
          <w:rFonts w:ascii="宋体" w:hAnsi="宋体"/>
          <w:color w:val="auto"/>
          <w:szCs w:val="21"/>
        </w:rPr>
        <w:t>损</w:t>
      </w:r>
      <w:r>
        <w:rPr>
          <w:rFonts w:hint="eastAsia" w:ascii="宋体" w:hAnsi="宋体"/>
          <w:color w:val="auto"/>
          <w:szCs w:val="21"/>
        </w:rPr>
        <w:t>、缺</w:t>
      </w:r>
      <w:r>
        <w:rPr>
          <w:rFonts w:ascii="宋体" w:hAnsi="宋体"/>
          <w:color w:val="auto"/>
          <w:szCs w:val="21"/>
        </w:rPr>
        <w:t>页、污损</w:t>
      </w:r>
      <w:r>
        <w:rPr>
          <w:rFonts w:hint="eastAsia" w:ascii="宋体" w:hAnsi="宋体"/>
          <w:color w:val="auto"/>
          <w:szCs w:val="21"/>
        </w:rPr>
        <w:t>、附件不全及印刷</w:t>
      </w:r>
      <w:r>
        <w:rPr>
          <w:rFonts w:ascii="宋体" w:hAnsi="宋体"/>
          <w:color w:val="auto"/>
          <w:szCs w:val="21"/>
        </w:rPr>
        <w:t>质</w:t>
      </w:r>
      <w:r>
        <w:rPr>
          <w:rFonts w:hint="eastAsia" w:ascii="宋体" w:hAnsi="宋体"/>
          <w:color w:val="auto"/>
          <w:szCs w:val="21"/>
        </w:rPr>
        <w:t>量和加工</w:t>
      </w:r>
      <w:r>
        <w:rPr>
          <w:rFonts w:ascii="宋体" w:hAnsi="宋体"/>
          <w:color w:val="auto"/>
          <w:szCs w:val="21"/>
        </w:rPr>
        <w:t>质</w:t>
      </w:r>
      <w:r>
        <w:rPr>
          <w:rFonts w:hint="eastAsia" w:ascii="宋体" w:hAnsi="宋体"/>
          <w:color w:val="auto"/>
          <w:szCs w:val="21"/>
        </w:rPr>
        <w:t>量</w:t>
      </w:r>
      <w:r>
        <w:rPr>
          <w:rFonts w:ascii="宋体" w:hAnsi="宋体"/>
          <w:color w:val="auto"/>
          <w:szCs w:val="21"/>
        </w:rPr>
        <w:t>问题</w:t>
      </w:r>
      <w:r>
        <w:rPr>
          <w:rFonts w:hint="eastAsia" w:ascii="宋体" w:hAnsi="宋体"/>
          <w:color w:val="auto"/>
          <w:szCs w:val="21"/>
        </w:rPr>
        <w:t>）</w:t>
      </w:r>
      <w:r>
        <w:rPr>
          <w:rFonts w:ascii="宋体" w:hAnsi="宋体"/>
          <w:color w:val="auto"/>
          <w:szCs w:val="21"/>
        </w:rPr>
        <w:t>须无条</w:t>
      </w:r>
      <w:r>
        <w:rPr>
          <w:rFonts w:hint="eastAsia" w:ascii="宋体" w:hAnsi="宋体"/>
          <w:color w:val="auto"/>
          <w:szCs w:val="21"/>
        </w:rPr>
        <w:t>件</w:t>
      </w:r>
      <w:r>
        <w:rPr>
          <w:rFonts w:ascii="宋体" w:hAnsi="宋体"/>
          <w:color w:val="auto"/>
          <w:szCs w:val="21"/>
        </w:rPr>
        <w:t>及时</w:t>
      </w:r>
      <w:r>
        <w:rPr>
          <w:rFonts w:hint="eastAsia" w:ascii="宋体" w:hAnsi="宋体"/>
          <w:color w:val="auto"/>
          <w:szCs w:val="21"/>
        </w:rPr>
        <w:t>退</w:t>
      </w:r>
      <w:r>
        <w:rPr>
          <w:rFonts w:ascii="宋体" w:hAnsi="宋体"/>
          <w:color w:val="auto"/>
          <w:szCs w:val="21"/>
        </w:rPr>
        <w:t>换</w:t>
      </w:r>
      <w:r>
        <w:rPr>
          <w:rFonts w:hint="eastAsia" w:ascii="宋体" w:hAnsi="宋体"/>
          <w:color w:val="auto"/>
          <w:szCs w:val="21"/>
        </w:rPr>
        <w:t>，</w:t>
      </w:r>
      <w:r>
        <w:rPr>
          <w:rFonts w:ascii="宋体" w:hAnsi="宋体"/>
          <w:color w:val="auto"/>
          <w:szCs w:val="21"/>
        </w:rPr>
        <w:t>处</w:t>
      </w:r>
      <w:r>
        <w:rPr>
          <w:rFonts w:hint="eastAsia" w:ascii="宋体" w:hAnsi="宋体"/>
          <w:color w:val="auto"/>
          <w:szCs w:val="21"/>
        </w:rPr>
        <w:t>理周期不超</w:t>
      </w:r>
      <w:r>
        <w:rPr>
          <w:rFonts w:ascii="宋体" w:hAnsi="宋体"/>
          <w:color w:val="auto"/>
          <w:szCs w:val="21"/>
        </w:rPr>
        <w:t>过</w:t>
      </w:r>
      <w:r>
        <w:rPr>
          <w:rFonts w:hint="eastAsia" w:ascii="宋体" w:hAnsi="宋体"/>
          <w:color w:val="auto"/>
          <w:szCs w:val="21"/>
        </w:rPr>
        <w:t>半</w:t>
      </w:r>
      <w:r>
        <w:rPr>
          <w:rFonts w:ascii="宋体" w:hAnsi="宋体"/>
          <w:color w:val="auto"/>
          <w:szCs w:val="21"/>
        </w:rPr>
        <w:t>个</w:t>
      </w:r>
      <w:r>
        <w:rPr>
          <w:rFonts w:hint="eastAsia" w:ascii="宋体" w:hAnsi="宋体"/>
          <w:color w:val="auto"/>
          <w:szCs w:val="21"/>
        </w:rPr>
        <w:t>月，所需</w:t>
      </w:r>
      <w:r>
        <w:rPr>
          <w:rFonts w:ascii="宋体" w:hAnsi="宋体"/>
          <w:color w:val="auto"/>
          <w:szCs w:val="21"/>
        </w:rPr>
        <w:t>费</w:t>
      </w:r>
      <w:r>
        <w:rPr>
          <w:rFonts w:hint="eastAsia" w:ascii="宋体" w:hAnsi="宋体"/>
          <w:color w:val="auto"/>
          <w:szCs w:val="21"/>
        </w:rPr>
        <w:t>用由供应商支付。具</w:t>
      </w:r>
      <w:r>
        <w:rPr>
          <w:rFonts w:ascii="宋体" w:hAnsi="宋体"/>
          <w:color w:val="auto"/>
          <w:szCs w:val="21"/>
        </w:rPr>
        <w:t>有质</w:t>
      </w:r>
      <w:r>
        <w:rPr>
          <w:rFonts w:hint="eastAsia" w:ascii="宋体" w:hAnsi="宋体"/>
          <w:color w:val="auto"/>
          <w:szCs w:val="21"/>
        </w:rPr>
        <w:t>量</w:t>
      </w:r>
      <w:r>
        <w:rPr>
          <w:rFonts w:ascii="宋体" w:hAnsi="宋体"/>
          <w:color w:val="auto"/>
          <w:szCs w:val="21"/>
        </w:rPr>
        <w:t>问题图书</w:t>
      </w:r>
      <w:r>
        <w:rPr>
          <w:rFonts w:hint="eastAsia" w:ascii="宋体" w:hAnsi="宋体"/>
          <w:color w:val="auto"/>
          <w:szCs w:val="21"/>
        </w:rPr>
        <w:t>超</w:t>
      </w:r>
      <w:r>
        <w:rPr>
          <w:rFonts w:ascii="宋体" w:hAnsi="宋体"/>
          <w:color w:val="auto"/>
          <w:szCs w:val="21"/>
        </w:rPr>
        <w:t>过该</w:t>
      </w:r>
      <w:r>
        <w:rPr>
          <w:rFonts w:hint="eastAsia" w:ascii="宋体" w:hAnsi="宋体"/>
          <w:color w:val="auto"/>
          <w:szCs w:val="21"/>
        </w:rPr>
        <w:t>批次</w:t>
      </w:r>
      <w:r>
        <w:rPr>
          <w:rFonts w:ascii="宋体" w:hAnsi="宋体"/>
          <w:color w:val="auto"/>
          <w:szCs w:val="21"/>
        </w:rPr>
        <w:t>图书册数</w:t>
      </w:r>
      <w:r>
        <w:rPr>
          <w:rFonts w:hint="eastAsia" w:ascii="宋体" w:hAnsi="宋体"/>
          <w:color w:val="auto"/>
          <w:szCs w:val="21"/>
        </w:rPr>
        <w:t>的</w:t>
      </w:r>
      <w:r>
        <w:rPr>
          <w:rFonts w:ascii="宋体" w:hAnsi="宋体"/>
          <w:color w:val="auto"/>
          <w:szCs w:val="21"/>
        </w:rPr>
        <w:t>0.5%</w:t>
      </w:r>
      <w:r>
        <w:rPr>
          <w:rFonts w:hint="eastAsia" w:ascii="宋体" w:hAnsi="宋体"/>
          <w:color w:val="auto"/>
          <w:szCs w:val="21"/>
        </w:rPr>
        <w:t>，</w:t>
      </w:r>
      <w:r>
        <w:rPr>
          <w:rFonts w:ascii="宋体" w:hAnsi="宋体"/>
          <w:color w:val="auto"/>
          <w:szCs w:val="21"/>
        </w:rPr>
        <w:t>则该</w:t>
      </w:r>
      <w:r>
        <w:rPr>
          <w:rFonts w:hint="eastAsia" w:ascii="宋体" w:hAnsi="宋体"/>
          <w:color w:val="auto"/>
          <w:szCs w:val="21"/>
        </w:rPr>
        <w:t>批次</w:t>
      </w:r>
      <w:r>
        <w:rPr>
          <w:rFonts w:ascii="宋体" w:hAnsi="宋体"/>
          <w:color w:val="auto"/>
          <w:szCs w:val="21"/>
        </w:rPr>
        <w:t>图书折</w:t>
      </w:r>
      <w:r>
        <w:rPr>
          <w:rFonts w:hint="eastAsia" w:ascii="宋体" w:hAnsi="宋体"/>
          <w:color w:val="auto"/>
          <w:szCs w:val="21"/>
        </w:rPr>
        <w:t>扣率下</w:t>
      </w:r>
      <w:r>
        <w:rPr>
          <w:rFonts w:ascii="宋体" w:hAnsi="宋体"/>
          <w:color w:val="auto"/>
          <w:szCs w:val="21"/>
        </w:rPr>
        <w:t>调20个百分点</w:t>
      </w:r>
      <w:r>
        <w:rPr>
          <w:rFonts w:hint="eastAsia" w:ascii="宋体" w:hAnsi="宋体"/>
          <w:color w:val="auto"/>
          <w:szCs w:val="21"/>
        </w:rPr>
        <w:t>，超</w:t>
      </w:r>
      <w:r>
        <w:rPr>
          <w:rFonts w:ascii="宋体" w:hAnsi="宋体"/>
          <w:color w:val="auto"/>
          <w:szCs w:val="21"/>
        </w:rPr>
        <w:t>过1%则无条</w:t>
      </w:r>
      <w:r>
        <w:rPr>
          <w:rFonts w:hint="eastAsia" w:ascii="宋体" w:hAnsi="宋体"/>
          <w:color w:val="auto"/>
          <w:szCs w:val="21"/>
        </w:rPr>
        <w:t>件</w:t>
      </w:r>
      <w:r>
        <w:rPr>
          <w:rFonts w:ascii="宋体" w:hAnsi="宋体"/>
          <w:color w:val="auto"/>
          <w:szCs w:val="21"/>
        </w:rPr>
        <w:t>退货</w:t>
      </w:r>
      <w:r>
        <w:rPr>
          <w:rFonts w:hint="eastAsia" w:ascii="宋体" w:hAnsi="宋体"/>
          <w:color w:val="auto"/>
          <w:szCs w:val="21"/>
        </w:rPr>
        <w:t>。</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（四）中</w:t>
      </w:r>
      <w:r>
        <w:rPr>
          <w:rFonts w:ascii="宋体" w:hAnsi="宋体"/>
          <w:color w:val="auto"/>
          <w:szCs w:val="21"/>
        </w:rPr>
        <w:t>标图书</w:t>
      </w:r>
      <w:r>
        <w:rPr>
          <w:rFonts w:hint="eastAsia" w:ascii="宋体" w:hAnsi="宋体"/>
          <w:color w:val="auto"/>
          <w:szCs w:val="21"/>
        </w:rPr>
        <w:t>供应商</w:t>
      </w:r>
      <w:r>
        <w:rPr>
          <w:rFonts w:ascii="宋体" w:hAnsi="宋体"/>
          <w:color w:val="auto"/>
          <w:szCs w:val="21"/>
        </w:rPr>
        <w:t>应及时</w:t>
      </w:r>
      <w:r>
        <w:rPr>
          <w:rFonts w:hint="eastAsia" w:ascii="宋体" w:hAnsi="宋体"/>
          <w:color w:val="auto"/>
          <w:szCs w:val="21"/>
        </w:rPr>
        <w:t>回</w:t>
      </w:r>
      <w:r>
        <w:rPr>
          <w:rFonts w:ascii="宋体" w:hAnsi="宋体"/>
          <w:color w:val="auto"/>
          <w:szCs w:val="21"/>
        </w:rPr>
        <w:t>馈</w:t>
      </w:r>
      <w:r>
        <w:rPr>
          <w:rFonts w:hint="eastAsia" w:ascii="宋体" w:hAnsi="宋体"/>
          <w:color w:val="auto"/>
          <w:szCs w:val="21"/>
        </w:rPr>
        <w:t>未</w:t>
      </w:r>
      <w:r>
        <w:rPr>
          <w:rFonts w:ascii="宋体" w:hAnsi="宋体"/>
          <w:color w:val="auto"/>
          <w:szCs w:val="21"/>
        </w:rPr>
        <w:t>到书</w:t>
      </w:r>
      <w:r>
        <w:rPr>
          <w:rFonts w:hint="eastAsia" w:ascii="宋体" w:hAnsi="宋体"/>
          <w:color w:val="auto"/>
          <w:szCs w:val="21"/>
        </w:rPr>
        <w:t>信息和</w:t>
      </w:r>
      <w:r>
        <w:rPr>
          <w:rFonts w:ascii="宋体" w:hAnsi="宋体"/>
          <w:color w:val="auto"/>
          <w:szCs w:val="21"/>
        </w:rPr>
        <w:t>图书变</w:t>
      </w:r>
      <w:r>
        <w:rPr>
          <w:rFonts w:hint="eastAsia" w:ascii="宋体" w:hAnsi="宋体"/>
          <w:color w:val="auto"/>
          <w:szCs w:val="21"/>
        </w:rPr>
        <w:t>更信息。</w:t>
      </w:r>
    </w:p>
    <w:p>
      <w:pPr>
        <w:spacing w:line="400" w:lineRule="exact"/>
        <w:ind w:right="210" w:rightChars="100" w:firstLine="482" w:firstLineChars="200"/>
        <w:jc w:val="left"/>
        <w:rPr>
          <w:rFonts w:hint="eastAsia" w:ascii="宋体" w:hAnsi="宋体"/>
          <w:b/>
          <w:bCs/>
          <w:color w:val="auto"/>
          <w:sz w:val="24"/>
          <w:szCs w:val="24"/>
        </w:rPr>
      </w:pPr>
      <w:r>
        <w:rPr>
          <w:rFonts w:hint="eastAsia" w:ascii="宋体" w:hAnsi="宋体"/>
          <w:b/>
          <w:bCs/>
          <w:color w:val="auto"/>
          <w:sz w:val="24"/>
          <w:szCs w:val="24"/>
          <w:lang w:eastAsia="zh-CN"/>
        </w:rPr>
        <w:t>十</w:t>
      </w:r>
      <w:r>
        <w:rPr>
          <w:rFonts w:hint="eastAsia" w:ascii="宋体" w:hAnsi="宋体"/>
          <w:b/>
          <w:bCs/>
          <w:color w:val="auto"/>
          <w:sz w:val="24"/>
          <w:szCs w:val="24"/>
        </w:rPr>
        <w:t>、各方</w:t>
      </w:r>
      <w:r>
        <w:rPr>
          <w:rFonts w:ascii="宋体" w:hAnsi="宋体"/>
          <w:b/>
          <w:bCs/>
          <w:color w:val="auto"/>
          <w:sz w:val="24"/>
          <w:szCs w:val="24"/>
        </w:rPr>
        <w:t>责</w:t>
      </w:r>
      <w:r>
        <w:rPr>
          <w:rFonts w:hint="eastAsia" w:ascii="宋体" w:hAnsi="宋体"/>
          <w:b/>
          <w:bCs/>
          <w:color w:val="auto"/>
          <w:sz w:val="24"/>
          <w:szCs w:val="24"/>
        </w:rPr>
        <w:t>任</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（一）供应商必</w:t>
      </w:r>
      <w:r>
        <w:rPr>
          <w:rFonts w:ascii="宋体" w:hAnsi="宋体"/>
          <w:color w:val="auto"/>
          <w:szCs w:val="21"/>
        </w:rPr>
        <w:t>须严格</w:t>
      </w:r>
      <w:r>
        <w:rPr>
          <w:rFonts w:hint="eastAsia" w:ascii="宋体" w:hAnsi="宋体"/>
          <w:color w:val="auto"/>
          <w:szCs w:val="21"/>
        </w:rPr>
        <w:t>做好</w:t>
      </w:r>
      <w:r>
        <w:rPr>
          <w:rFonts w:ascii="宋体" w:hAnsi="宋体"/>
          <w:color w:val="auto"/>
          <w:szCs w:val="21"/>
        </w:rPr>
        <w:t>图书</w:t>
      </w:r>
      <w:r>
        <w:rPr>
          <w:rFonts w:hint="eastAsia" w:ascii="宋体" w:hAnsi="宋体"/>
          <w:color w:val="auto"/>
          <w:szCs w:val="21"/>
        </w:rPr>
        <w:t>供</w:t>
      </w:r>
      <w:r>
        <w:rPr>
          <w:rFonts w:ascii="宋体" w:hAnsi="宋体"/>
          <w:color w:val="auto"/>
          <w:szCs w:val="21"/>
        </w:rPr>
        <w:t>应</w:t>
      </w:r>
      <w:r>
        <w:rPr>
          <w:rFonts w:hint="eastAsia" w:ascii="宋体" w:hAnsi="宋体"/>
          <w:color w:val="auto"/>
          <w:szCs w:val="21"/>
        </w:rPr>
        <w:t>各</w:t>
      </w:r>
      <w:r>
        <w:rPr>
          <w:rFonts w:ascii="宋体" w:hAnsi="宋体"/>
          <w:color w:val="auto"/>
          <w:szCs w:val="21"/>
        </w:rPr>
        <w:t>环节</w:t>
      </w:r>
      <w:r>
        <w:rPr>
          <w:rFonts w:hint="eastAsia" w:ascii="宋体" w:hAnsi="宋体"/>
          <w:color w:val="auto"/>
          <w:szCs w:val="21"/>
        </w:rPr>
        <w:t>的工作，保</w:t>
      </w:r>
      <w:r>
        <w:rPr>
          <w:rFonts w:ascii="宋体" w:hAnsi="宋体"/>
          <w:color w:val="auto"/>
          <w:szCs w:val="21"/>
        </w:rPr>
        <w:t>质</w:t>
      </w:r>
      <w:r>
        <w:rPr>
          <w:rFonts w:hint="eastAsia" w:ascii="宋体" w:hAnsi="宋体"/>
          <w:color w:val="auto"/>
          <w:szCs w:val="21"/>
        </w:rPr>
        <w:t>保量按需完成</w:t>
      </w:r>
      <w:r>
        <w:rPr>
          <w:rFonts w:ascii="宋体" w:hAnsi="宋体"/>
          <w:color w:val="auto"/>
          <w:szCs w:val="21"/>
        </w:rPr>
        <w:t>图书</w:t>
      </w:r>
      <w:r>
        <w:rPr>
          <w:rFonts w:hint="eastAsia" w:ascii="宋体" w:hAnsi="宋体"/>
          <w:color w:val="auto"/>
          <w:szCs w:val="21"/>
        </w:rPr>
        <w:t>供</w:t>
      </w:r>
      <w:r>
        <w:rPr>
          <w:rFonts w:ascii="宋体" w:hAnsi="宋体"/>
          <w:color w:val="auto"/>
          <w:szCs w:val="21"/>
        </w:rPr>
        <w:t>应</w:t>
      </w:r>
      <w:r>
        <w:rPr>
          <w:rFonts w:hint="eastAsia" w:ascii="宋体" w:hAnsi="宋体"/>
          <w:color w:val="auto"/>
          <w:szCs w:val="21"/>
        </w:rPr>
        <w:t>任</w:t>
      </w:r>
      <w:r>
        <w:rPr>
          <w:rFonts w:ascii="宋体" w:hAnsi="宋体"/>
          <w:color w:val="auto"/>
          <w:szCs w:val="21"/>
        </w:rPr>
        <w:t>务</w:t>
      </w:r>
      <w:r>
        <w:rPr>
          <w:rFonts w:hint="eastAsia" w:ascii="宋体" w:hAnsi="宋体"/>
          <w:color w:val="auto"/>
          <w:szCs w:val="21"/>
        </w:rPr>
        <w:t>。</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（二）采</w:t>
      </w:r>
      <w:r>
        <w:rPr>
          <w:rFonts w:ascii="宋体" w:hAnsi="宋体"/>
          <w:color w:val="auto"/>
          <w:szCs w:val="21"/>
        </w:rPr>
        <w:t>购</w:t>
      </w:r>
      <w:r>
        <w:rPr>
          <w:rFonts w:hint="eastAsia" w:ascii="宋体" w:hAnsi="宋体"/>
          <w:color w:val="auto"/>
          <w:szCs w:val="21"/>
        </w:rPr>
        <w:t>方</w:t>
      </w:r>
      <w:r>
        <w:rPr>
          <w:rFonts w:ascii="宋体" w:hAnsi="宋体"/>
          <w:color w:val="auto"/>
          <w:szCs w:val="21"/>
        </w:rPr>
        <w:t>负责对</w:t>
      </w:r>
      <w:r>
        <w:rPr>
          <w:rFonts w:hint="eastAsia" w:ascii="宋体" w:hAnsi="宋体"/>
          <w:color w:val="auto"/>
          <w:szCs w:val="21"/>
        </w:rPr>
        <w:t>供应商提供的</w:t>
      </w:r>
      <w:r>
        <w:rPr>
          <w:rFonts w:ascii="宋体" w:hAnsi="宋体"/>
          <w:color w:val="auto"/>
          <w:szCs w:val="21"/>
        </w:rPr>
        <w:t>图书进</w:t>
      </w:r>
      <w:r>
        <w:rPr>
          <w:rFonts w:hint="eastAsia" w:ascii="宋体" w:hAnsi="宋体"/>
          <w:color w:val="auto"/>
          <w:szCs w:val="21"/>
        </w:rPr>
        <w:t>行</w:t>
      </w:r>
      <w:r>
        <w:rPr>
          <w:rFonts w:ascii="宋体" w:hAnsi="宋体"/>
          <w:color w:val="auto"/>
          <w:szCs w:val="21"/>
        </w:rPr>
        <w:t>验</w:t>
      </w:r>
      <w:r>
        <w:rPr>
          <w:rFonts w:hint="eastAsia" w:ascii="宋体" w:hAnsi="宋体"/>
          <w:color w:val="auto"/>
          <w:szCs w:val="21"/>
        </w:rPr>
        <w:t>收（如</w:t>
      </w:r>
      <w:r>
        <w:rPr>
          <w:rFonts w:ascii="宋体" w:hAnsi="宋体"/>
          <w:color w:val="auto"/>
          <w:szCs w:val="21"/>
        </w:rPr>
        <w:t>发现违反</w:t>
      </w:r>
      <w:r>
        <w:rPr>
          <w:rFonts w:hint="eastAsia" w:ascii="宋体" w:hAnsi="宋体"/>
          <w:color w:val="auto"/>
          <w:szCs w:val="21"/>
        </w:rPr>
        <w:t>上述</w:t>
      </w:r>
      <w:r>
        <w:rPr>
          <w:rFonts w:ascii="宋体" w:hAnsi="宋体"/>
          <w:color w:val="auto"/>
          <w:szCs w:val="21"/>
        </w:rPr>
        <w:t>图书质</w:t>
      </w:r>
      <w:r>
        <w:rPr>
          <w:rFonts w:hint="eastAsia" w:ascii="宋体" w:hAnsi="宋体"/>
          <w:color w:val="auto"/>
          <w:szCs w:val="21"/>
        </w:rPr>
        <w:t>量或分</w:t>
      </w:r>
      <w:r>
        <w:rPr>
          <w:rFonts w:ascii="宋体" w:hAnsi="宋体"/>
          <w:color w:val="auto"/>
          <w:szCs w:val="21"/>
        </w:rPr>
        <w:t>编</w:t>
      </w:r>
      <w:r>
        <w:rPr>
          <w:rFonts w:hint="eastAsia" w:ascii="宋体" w:hAnsi="宋体"/>
          <w:color w:val="auto"/>
          <w:szCs w:val="21"/>
        </w:rPr>
        <w:t>、加工等要求的</w:t>
      </w:r>
      <w:r>
        <w:rPr>
          <w:rFonts w:ascii="宋体" w:hAnsi="宋体"/>
          <w:color w:val="auto"/>
          <w:szCs w:val="21"/>
        </w:rPr>
        <w:t>现</w:t>
      </w:r>
      <w:r>
        <w:rPr>
          <w:rFonts w:hint="eastAsia" w:ascii="宋体" w:hAnsi="宋体"/>
          <w:color w:val="auto"/>
          <w:szCs w:val="21"/>
        </w:rPr>
        <w:t>象，</w:t>
      </w:r>
      <w:r>
        <w:rPr>
          <w:rFonts w:ascii="宋体" w:hAnsi="宋体"/>
          <w:color w:val="auto"/>
          <w:szCs w:val="21"/>
        </w:rPr>
        <w:t>则</w:t>
      </w:r>
      <w:r>
        <w:rPr>
          <w:rFonts w:hint="eastAsia" w:ascii="宋体" w:hAnsi="宋体"/>
          <w:color w:val="auto"/>
          <w:szCs w:val="21"/>
        </w:rPr>
        <w:t>按</w:t>
      </w:r>
      <w:r>
        <w:rPr>
          <w:rFonts w:ascii="宋体" w:hAnsi="宋体"/>
          <w:color w:val="auto"/>
          <w:szCs w:val="21"/>
        </w:rPr>
        <w:t>问题书</w:t>
      </w:r>
      <w:r>
        <w:rPr>
          <w:rFonts w:hint="eastAsia" w:ascii="宋体" w:hAnsi="宋体"/>
          <w:color w:val="auto"/>
          <w:szCs w:val="21"/>
        </w:rPr>
        <w:t>价格的</w:t>
      </w:r>
      <w:r>
        <w:rPr>
          <w:rFonts w:ascii="宋体" w:hAnsi="宋体"/>
          <w:color w:val="auto"/>
          <w:szCs w:val="21"/>
        </w:rPr>
        <w:t>10</w:t>
      </w:r>
      <w:r>
        <w:rPr>
          <w:rFonts w:hint="eastAsia" w:ascii="宋体" w:hAnsi="宋体"/>
          <w:color w:val="auto"/>
          <w:szCs w:val="21"/>
        </w:rPr>
        <w:t>倍扣除</w:t>
      </w:r>
      <w:r>
        <w:rPr>
          <w:rFonts w:ascii="宋体" w:hAnsi="宋体"/>
          <w:color w:val="auto"/>
          <w:szCs w:val="21"/>
        </w:rPr>
        <w:t>书</w:t>
      </w:r>
      <w:r>
        <w:rPr>
          <w:rFonts w:hint="eastAsia" w:ascii="宋体" w:hAnsi="宋体"/>
          <w:color w:val="auto"/>
          <w:szCs w:val="21"/>
        </w:rPr>
        <w:t>款，如</w:t>
      </w:r>
      <w:r>
        <w:rPr>
          <w:rFonts w:ascii="宋体" w:hAnsi="宋体"/>
          <w:color w:val="auto"/>
          <w:szCs w:val="21"/>
        </w:rPr>
        <w:t>验</w:t>
      </w:r>
      <w:r>
        <w:rPr>
          <w:rFonts w:hint="eastAsia" w:ascii="宋体" w:hAnsi="宋体"/>
          <w:color w:val="auto"/>
          <w:szCs w:val="21"/>
        </w:rPr>
        <w:t>收不合格率</w:t>
      </w:r>
      <w:r>
        <w:rPr>
          <w:rFonts w:ascii="宋体" w:hAnsi="宋体"/>
          <w:color w:val="auto"/>
          <w:szCs w:val="21"/>
        </w:rPr>
        <w:t>达3%</w:t>
      </w:r>
      <w:r>
        <w:rPr>
          <w:rFonts w:hint="eastAsia" w:ascii="宋体" w:hAnsi="宋体"/>
          <w:color w:val="auto"/>
          <w:szCs w:val="21"/>
        </w:rPr>
        <w:t>，采</w:t>
      </w:r>
      <w:r>
        <w:rPr>
          <w:rFonts w:ascii="宋体" w:hAnsi="宋体"/>
          <w:color w:val="auto"/>
          <w:szCs w:val="21"/>
        </w:rPr>
        <w:t>购</w:t>
      </w:r>
      <w:r>
        <w:rPr>
          <w:rFonts w:hint="eastAsia" w:ascii="宋体" w:hAnsi="宋体"/>
          <w:color w:val="auto"/>
          <w:szCs w:val="21"/>
        </w:rPr>
        <w:t>方有</w:t>
      </w:r>
      <w:r>
        <w:rPr>
          <w:rFonts w:ascii="宋体" w:hAnsi="宋体"/>
          <w:color w:val="auto"/>
          <w:szCs w:val="21"/>
        </w:rPr>
        <w:t>权终止</w:t>
      </w:r>
      <w:r>
        <w:rPr>
          <w:rFonts w:hint="eastAsia" w:ascii="宋体" w:hAnsi="宋体"/>
          <w:color w:val="auto"/>
          <w:szCs w:val="21"/>
        </w:rPr>
        <w:t>合同）。</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（三）采</w:t>
      </w:r>
      <w:r>
        <w:rPr>
          <w:rFonts w:ascii="宋体" w:hAnsi="宋体"/>
          <w:color w:val="auto"/>
          <w:szCs w:val="21"/>
        </w:rPr>
        <w:t>购</w:t>
      </w:r>
      <w:r>
        <w:rPr>
          <w:rFonts w:hint="eastAsia" w:ascii="宋体" w:hAnsi="宋体"/>
          <w:color w:val="auto"/>
          <w:szCs w:val="21"/>
        </w:rPr>
        <w:t>方</w:t>
      </w:r>
      <w:r>
        <w:rPr>
          <w:rFonts w:ascii="宋体" w:hAnsi="宋体"/>
          <w:color w:val="auto"/>
          <w:szCs w:val="21"/>
        </w:rPr>
        <w:t>负责</w:t>
      </w:r>
      <w:r>
        <w:rPr>
          <w:rFonts w:hint="eastAsia" w:ascii="宋体" w:hAnsi="宋体"/>
          <w:color w:val="auto"/>
          <w:szCs w:val="21"/>
        </w:rPr>
        <w:t>提供</w:t>
      </w:r>
      <w:r>
        <w:rPr>
          <w:rFonts w:ascii="宋体" w:hAnsi="宋体"/>
          <w:color w:val="auto"/>
          <w:szCs w:val="21"/>
        </w:rPr>
        <w:t>图书</w:t>
      </w:r>
      <w:r>
        <w:rPr>
          <w:rFonts w:hint="eastAsia" w:ascii="宋体" w:hAnsi="宋体"/>
          <w:color w:val="auto"/>
          <w:szCs w:val="21"/>
        </w:rPr>
        <w:t>分</w:t>
      </w:r>
      <w:r>
        <w:rPr>
          <w:rFonts w:ascii="宋体" w:hAnsi="宋体"/>
          <w:color w:val="auto"/>
          <w:szCs w:val="21"/>
        </w:rPr>
        <w:t>编</w:t>
      </w:r>
      <w:r>
        <w:rPr>
          <w:rFonts w:hint="eastAsia" w:ascii="宋体" w:hAnsi="宋体"/>
          <w:color w:val="auto"/>
          <w:szCs w:val="21"/>
        </w:rPr>
        <w:t>、加工的具体要求；</w:t>
      </w:r>
    </w:p>
    <w:p>
      <w:pPr>
        <w:spacing w:line="400" w:lineRule="exact"/>
        <w:ind w:right="210" w:rightChars="100" w:firstLine="420" w:firstLineChars="200"/>
        <w:jc w:val="left"/>
        <w:rPr>
          <w:rFonts w:hint="eastAsia" w:ascii="宋体" w:hAnsi="宋体"/>
          <w:color w:val="auto"/>
          <w:szCs w:val="21"/>
        </w:rPr>
      </w:pPr>
      <w:r>
        <w:rPr>
          <w:rFonts w:hint="eastAsia" w:ascii="宋体" w:hAnsi="宋体"/>
          <w:color w:val="auto"/>
          <w:szCs w:val="21"/>
        </w:rPr>
        <w:t>（四）采</w:t>
      </w:r>
      <w:r>
        <w:rPr>
          <w:rFonts w:ascii="宋体" w:hAnsi="宋体"/>
          <w:color w:val="auto"/>
          <w:szCs w:val="21"/>
        </w:rPr>
        <w:t>购</w:t>
      </w:r>
      <w:r>
        <w:rPr>
          <w:rFonts w:hint="eastAsia" w:ascii="宋体" w:hAnsi="宋体"/>
          <w:color w:val="auto"/>
          <w:szCs w:val="21"/>
        </w:rPr>
        <w:t>方不</w:t>
      </w:r>
      <w:r>
        <w:rPr>
          <w:rFonts w:ascii="宋体" w:hAnsi="宋体"/>
          <w:color w:val="auto"/>
          <w:szCs w:val="21"/>
        </w:rPr>
        <w:t>负</w:t>
      </w:r>
      <w:r>
        <w:rPr>
          <w:rFonts w:hint="eastAsia" w:ascii="宋体" w:hAnsi="宋体"/>
          <w:color w:val="auto"/>
          <w:szCs w:val="21"/>
        </w:rPr>
        <w:t>有漏</w:t>
      </w:r>
      <w:r>
        <w:rPr>
          <w:rFonts w:ascii="宋体" w:hAnsi="宋体"/>
          <w:color w:val="auto"/>
          <w:szCs w:val="21"/>
        </w:rPr>
        <w:t>检</w:t>
      </w:r>
      <w:r>
        <w:rPr>
          <w:rFonts w:hint="eastAsia" w:ascii="宋体" w:hAnsi="宋体"/>
          <w:color w:val="auto"/>
          <w:szCs w:val="21"/>
        </w:rPr>
        <w:t>、</w:t>
      </w:r>
      <w:r>
        <w:rPr>
          <w:rFonts w:ascii="宋体" w:hAnsi="宋体"/>
          <w:color w:val="auto"/>
          <w:szCs w:val="21"/>
        </w:rPr>
        <w:t>漏验的责</w:t>
      </w:r>
      <w:r>
        <w:rPr>
          <w:rFonts w:hint="eastAsia" w:ascii="宋体" w:hAnsi="宋体"/>
          <w:color w:val="auto"/>
          <w:szCs w:val="21"/>
        </w:rPr>
        <w:t>任。如因漏</w:t>
      </w:r>
      <w:r>
        <w:rPr>
          <w:rFonts w:ascii="宋体" w:hAnsi="宋体"/>
          <w:color w:val="auto"/>
          <w:szCs w:val="21"/>
        </w:rPr>
        <w:t>检</w:t>
      </w:r>
      <w:r>
        <w:rPr>
          <w:rFonts w:hint="eastAsia" w:ascii="宋体" w:hAnsi="宋体"/>
          <w:color w:val="auto"/>
          <w:szCs w:val="21"/>
        </w:rPr>
        <w:t>、</w:t>
      </w:r>
      <w:r>
        <w:rPr>
          <w:rFonts w:ascii="宋体" w:hAnsi="宋体"/>
          <w:color w:val="auto"/>
          <w:szCs w:val="21"/>
        </w:rPr>
        <w:t>漏验而发</w:t>
      </w:r>
      <w:r>
        <w:rPr>
          <w:rFonts w:hint="eastAsia" w:ascii="宋体" w:hAnsi="宋体"/>
          <w:color w:val="auto"/>
          <w:szCs w:val="21"/>
        </w:rPr>
        <w:t>生知</w:t>
      </w:r>
      <w:r>
        <w:rPr>
          <w:rFonts w:ascii="宋体" w:hAnsi="宋体"/>
          <w:color w:val="auto"/>
          <w:szCs w:val="21"/>
        </w:rPr>
        <w:t>识产权</w:t>
      </w:r>
      <w:r>
        <w:rPr>
          <w:rFonts w:hint="eastAsia" w:ascii="宋体" w:hAnsi="宋体"/>
          <w:color w:val="auto"/>
          <w:szCs w:val="21"/>
        </w:rPr>
        <w:t>起</w:t>
      </w:r>
      <w:r>
        <w:rPr>
          <w:rFonts w:ascii="宋体" w:hAnsi="宋体"/>
          <w:color w:val="auto"/>
          <w:szCs w:val="21"/>
        </w:rPr>
        <w:t>诉问题，</w:t>
      </w:r>
      <w:r>
        <w:rPr>
          <w:rFonts w:hint="eastAsia" w:ascii="宋体" w:hAnsi="宋体"/>
          <w:color w:val="auto"/>
          <w:szCs w:val="21"/>
        </w:rPr>
        <w:t>出</w:t>
      </w:r>
      <w:r>
        <w:rPr>
          <w:rFonts w:ascii="宋体" w:hAnsi="宋体"/>
          <w:color w:val="auto"/>
          <w:szCs w:val="21"/>
        </w:rPr>
        <w:t>现非</w:t>
      </w:r>
      <w:r>
        <w:rPr>
          <w:rFonts w:hint="eastAsia" w:ascii="宋体" w:hAnsi="宋体"/>
          <w:color w:val="auto"/>
          <w:szCs w:val="21"/>
        </w:rPr>
        <w:t>正</w:t>
      </w:r>
      <w:r>
        <w:rPr>
          <w:rFonts w:ascii="宋体" w:hAnsi="宋体"/>
          <w:color w:val="auto"/>
          <w:szCs w:val="21"/>
        </w:rPr>
        <w:t>版书</w:t>
      </w:r>
      <w:r>
        <w:rPr>
          <w:rFonts w:hint="eastAsia" w:ascii="宋体" w:hAnsi="宋体"/>
          <w:color w:val="auto"/>
          <w:szCs w:val="21"/>
        </w:rPr>
        <w:t>或含有</w:t>
      </w:r>
      <w:r>
        <w:rPr>
          <w:rFonts w:ascii="宋体" w:hAnsi="宋体"/>
          <w:color w:val="auto"/>
          <w:szCs w:val="21"/>
        </w:rPr>
        <w:t>反动</w:t>
      </w:r>
      <w:r>
        <w:rPr>
          <w:rFonts w:hint="eastAsia" w:ascii="宋体" w:hAnsi="宋体"/>
          <w:color w:val="auto"/>
          <w:szCs w:val="21"/>
        </w:rPr>
        <w:t>、淫</w:t>
      </w:r>
      <w:r>
        <w:rPr>
          <w:rFonts w:ascii="宋体" w:hAnsi="宋体"/>
          <w:color w:val="auto"/>
          <w:szCs w:val="21"/>
        </w:rPr>
        <w:t>秽</w:t>
      </w:r>
      <w:r>
        <w:rPr>
          <w:rFonts w:hint="eastAsia" w:ascii="宋体" w:hAnsi="宋体"/>
          <w:color w:val="auto"/>
          <w:szCs w:val="21"/>
        </w:rPr>
        <w:t>、邪教等不健</w:t>
      </w:r>
      <w:r>
        <w:rPr>
          <w:rFonts w:ascii="宋体" w:hAnsi="宋体"/>
          <w:color w:val="auto"/>
          <w:szCs w:val="21"/>
        </w:rPr>
        <w:t>康内</w:t>
      </w:r>
      <w:r>
        <w:rPr>
          <w:rFonts w:hint="eastAsia" w:ascii="宋体" w:hAnsi="宋体"/>
          <w:color w:val="auto"/>
          <w:szCs w:val="21"/>
        </w:rPr>
        <w:t>容的</w:t>
      </w:r>
      <w:r>
        <w:rPr>
          <w:rFonts w:ascii="宋体" w:hAnsi="宋体"/>
          <w:color w:val="auto"/>
          <w:szCs w:val="21"/>
        </w:rPr>
        <w:t>现</w:t>
      </w:r>
      <w:r>
        <w:rPr>
          <w:rFonts w:hint="eastAsia" w:ascii="宋体" w:hAnsi="宋体"/>
          <w:color w:val="auto"/>
          <w:szCs w:val="21"/>
        </w:rPr>
        <w:t>象而引</w:t>
      </w:r>
      <w:r>
        <w:rPr>
          <w:rFonts w:ascii="宋体" w:hAnsi="宋体"/>
          <w:color w:val="auto"/>
          <w:szCs w:val="21"/>
        </w:rPr>
        <w:t>发</w:t>
      </w:r>
      <w:r>
        <w:rPr>
          <w:rFonts w:hint="eastAsia" w:ascii="宋体" w:hAnsi="宋体"/>
          <w:color w:val="auto"/>
          <w:szCs w:val="21"/>
        </w:rPr>
        <w:t>政治、</w:t>
      </w:r>
      <w:r>
        <w:rPr>
          <w:rFonts w:ascii="宋体" w:hAnsi="宋体"/>
          <w:color w:val="auto"/>
          <w:szCs w:val="21"/>
        </w:rPr>
        <w:t>经济</w:t>
      </w:r>
      <w:r>
        <w:rPr>
          <w:rFonts w:hint="eastAsia" w:ascii="宋体" w:hAnsi="宋体"/>
          <w:color w:val="auto"/>
          <w:szCs w:val="21"/>
        </w:rPr>
        <w:t>、法律以及社</w:t>
      </w:r>
      <w:r>
        <w:rPr>
          <w:rFonts w:ascii="宋体" w:hAnsi="宋体"/>
          <w:color w:val="auto"/>
          <w:szCs w:val="21"/>
        </w:rPr>
        <w:t>会</w:t>
      </w:r>
      <w:r>
        <w:rPr>
          <w:rFonts w:hint="eastAsia" w:ascii="宋体" w:hAnsi="宋体"/>
          <w:color w:val="auto"/>
          <w:szCs w:val="21"/>
        </w:rPr>
        <w:t>影</w:t>
      </w:r>
      <w:r>
        <w:rPr>
          <w:rFonts w:ascii="宋体" w:hAnsi="宋体"/>
          <w:color w:val="auto"/>
          <w:szCs w:val="21"/>
        </w:rPr>
        <w:t>响</w:t>
      </w:r>
      <w:r>
        <w:rPr>
          <w:rFonts w:hint="eastAsia" w:ascii="宋体" w:hAnsi="宋体"/>
          <w:color w:val="auto"/>
          <w:szCs w:val="21"/>
        </w:rPr>
        <w:t>等方面的</w:t>
      </w:r>
      <w:r>
        <w:rPr>
          <w:rFonts w:ascii="宋体" w:hAnsi="宋体"/>
          <w:color w:val="auto"/>
          <w:szCs w:val="21"/>
        </w:rPr>
        <w:t>恶</w:t>
      </w:r>
      <w:r>
        <w:rPr>
          <w:rFonts w:hint="eastAsia" w:ascii="宋体" w:hAnsi="宋体"/>
          <w:color w:val="auto"/>
          <w:szCs w:val="21"/>
        </w:rPr>
        <w:t>劣后果均由供</w:t>
      </w:r>
      <w:r>
        <w:rPr>
          <w:rFonts w:ascii="宋体" w:hAnsi="宋体"/>
          <w:color w:val="auto"/>
          <w:szCs w:val="21"/>
        </w:rPr>
        <w:t>应</w:t>
      </w:r>
      <w:r>
        <w:rPr>
          <w:rFonts w:hint="eastAsia" w:ascii="宋体" w:hAnsi="宋体"/>
          <w:color w:val="auto"/>
          <w:szCs w:val="21"/>
        </w:rPr>
        <w:t>商承</w:t>
      </w:r>
      <w:r>
        <w:rPr>
          <w:rFonts w:ascii="宋体" w:hAnsi="宋体"/>
          <w:color w:val="auto"/>
          <w:szCs w:val="21"/>
        </w:rPr>
        <w:t>担</w:t>
      </w:r>
      <w:r>
        <w:rPr>
          <w:rFonts w:hint="eastAsia" w:ascii="宋体" w:hAnsi="宋体"/>
          <w:color w:val="auto"/>
          <w:szCs w:val="21"/>
        </w:rPr>
        <w:t>一切</w:t>
      </w:r>
      <w:r>
        <w:rPr>
          <w:rFonts w:ascii="宋体" w:hAnsi="宋体"/>
          <w:color w:val="auto"/>
          <w:szCs w:val="21"/>
        </w:rPr>
        <w:t>责</w:t>
      </w:r>
      <w:r>
        <w:rPr>
          <w:rFonts w:hint="eastAsia" w:ascii="宋体" w:hAnsi="宋体"/>
          <w:color w:val="auto"/>
          <w:szCs w:val="21"/>
        </w:rPr>
        <w:t>任</w:t>
      </w:r>
      <w:r>
        <w:rPr>
          <w:rFonts w:hint="eastAsia" w:ascii="宋体" w:hAnsi="宋体"/>
          <w:color w:val="auto"/>
          <w:szCs w:val="21"/>
          <w:lang w:eastAsia="zh-CN"/>
        </w:rPr>
        <w:t>。</w:t>
      </w:r>
    </w:p>
    <w:p>
      <w:pPr>
        <w:ind w:right="210" w:rightChars="100" w:firstLine="472" w:firstLineChars="196"/>
        <w:jc w:val="left"/>
        <w:outlineLvl w:val="2"/>
        <w:rPr>
          <w:rFonts w:hint="eastAsia"/>
          <w:b/>
          <w:bCs/>
          <w:color w:val="auto"/>
          <w:szCs w:val="21"/>
          <w:lang w:eastAsia="zh-TW"/>
        </w:rPr>
      </w:pPr>
      <w:r>
        <w:rPr>
          <w:rFonts w:hint="eastAsia" w:ascii="宋体" w:hAnsi="宋体"/>
          <w:b/>
          <w:bCs/>
          <w:color w:val="auto"/>
          <w:sz w:val="24"/>
          <w:szCs w:val="24"/>
        </w:rPr>
        <w:t>十</w:t>
      </w:r>
      <w:r>
        <w:rPr>
          <w:rFonts w:hint="eastAsia" w:ascii="宋体" w:hAnsi="宋体"/>
          <w:b/>
          <w:bCs/>
          <w:color w:val="auto"/>
          <w:sz w:val="24"/>
          <w:szCs w:val="24"/>
          <w:lang w:eastAsia="zh-CN"/>
        </w:rPr>
        <w:t>一</w:t>
      </w:r>
      <w:r>
        <w:rPr>
          <w:rFonts w:hint="eastAsia" w:ascii="宋体" w:hAnsi="宋体"/>
          <w:b/>
          <w:bCs/>
          <w:color w:val="auto"/>
          <w:szCs w:val="21"/>
        </w:rPr>
        <w:t>、本需求</w:t>
      </w:r>
      <w:r>
        <w:rPr>
          <w:rFonts w:ascii="宋体" w:hAnsi="宋体"/>
          <w:b/>
          <w:bCs/>
          <w:color w:val="auto"/>
          <w:szCs w:val="21"/>
        </w:rPr>
        <w:t>书解释权归</w:t>
      </w:r>
      <w:r>
        <w:rPr>
          <w:rFonts w:hint="eastAsia" w:ascii="宋体" w:hAnsi="宋体"/>
          <w:b/>
          <w:bCs/>
          <w:color w:val="auto"/>
          <w:szCs w:val="21"/>
          <w:lang w:eastAsia="zh-CN"/>
        </w:rPr>
        <w:t>光明区公共文化艺术发展中心</w:t>
      </w:r>
      <w:r>
        <w:rPr>
          <w:rFonts w:ascii="宋体" w:hAnsi="宋体"/>
          <w:b/>
          <w:bCs/>
          <w:color w:val="auto"/>
          <w:szCs w:val="21"/>
        </w:rPr>
        <w:t>所</w:t>
      </w:r>
      <w:r>
        <w:rPr>
          <w:rFonts w:hint="eastAsia" w:ascii="宋体" w:hAnsi="宋体"/>
          <w:b/>
          <w:bCs/>
          <w:color w:val="auto"/>
          <w:szCs w:val="21"/>
        </w:rPr>
        <w:t>有。</w:t>
      </w:r>
    </w:p>
    <w:p>
      <w:pPr>
        <w:rPr>
          <w:rFonts w:hint="eastAsia"/>
          <w:color w:val="auto"/>
        </w:rPr>
      </w:pPr>
    </w:p>
    <w:p>
      <w:pPr>
        <w:rPr>
          <w:rFonts w:hint="eastAsia"/>
          <w:color w:val="auto"/>
        </w:rPr>
      </w:pPr>
      <w:r>
        <w:rPr>
          <w:rFonts w:hint="eastAsia"/>
          <w:color w:val="auto"/>
        </w:rPr>
        <w:t xml:space="preserve">      </w:t>
      </w:r>
    </w:p>
    <w:p>
      <w:pPr>
        <w:rPr>
          <w:rFonts w:hint="eastAsia"/>
          <w:color w:val="auto"/>
        </w:rPr>
      </w:pPr>
      <w:r>
        <w:rPr>
          <w:rFonts w:hint="eastAsia"/>
          <w:color w:val="auto"/>
        </w:rPr>
        <w:t xml:space="preserve">                                                  </w:t>
      </w:r>
    </w:p>
    <w:p>
      <w:pPr>
        <w:rPr>
          <w:rFonts w:hint="eastAsia"/>
          <w:color w:val="auto"/>
        </w:rPr>
      </w:pPr>
    </w:p>
    <w:p>
      <w:pPr>
        <w:rPr>
          <w:rFonts w:hint="eastAsia" w:eastAsia="宋体"/>
          <w:color w:val="auto"/>
          <w:lang w:eastAsia="zh-CN"/>
        </w:rPr>
      </w:pPr>
      <w:r>
        <w:rPr>
          <w:rFonts w:hint="eastAsia"/>
          <w:color w:val="auto"/>
        </w:rPr>
        <w:t xml:space="preserve">                                               </w:t>
      </w:r>
      <w:r>
        <w:rPr>
          <w:rFonts w:hint="eastAsia"/>
          <w:color w:val="auto"/>
          <w:lang w:eastAsia="zh-CN"/>
        </w:rPr>
        <w:t>深圳市光明区公共文化艺术发展中心</w:t>
      </w:r>
    </w:p>
    <w:p>
      <w:pPr>
        <w:rPr>
          <w:rFonts w:hint="eastAsia"/>
          <w:color w:val="auto"/>
        </w:rPr>
      </w:pPr>
      <w:r>
        <w:rPr>
          <w:rFonts w:hint="eastAsia"/>
          <w:color w:val="auto"/>
        </w:rPr>
        <w:t xml:space="preserve">                                                        20</w:t>
      </w:r>
      <w:r>
        <w:rPr>
          <w:rFonts w:hint="eastAsia"/>
          <w:color w:val="auto"/>
          <w:lang w:val="en-US" w:eastAsia="zh-CN"/>
        </w:rPr>
        <w:t>20</w:t>
      </w:r>
      <w:r>
        <w:rPr>
          <w:rFonts w:hint="eastAsia"/>
          <w:color w:val="auto"/>
        </w:rPr>
        <w:t>年</w:t>
      </w:r>
      <w:r>
        <w:rPr>
          <w:rFonts w:hint="eastAsia"/>
          <w:color w:val="auto"/>
          <w:lang w:val="en-US" w:eastAsia="zh-CN"/>
        </w:rPr>
        <w:t>11</w:t>
      </w:r>
      <w:r>
        <w:rPr>
          <w:rFonts w:hint="eastAsia"/>
          <w:color w:val="auto"/>
        </w:rPr>
        <w:t>月</w:t>
      </w:r>
      <w:r>
        <w:rPr>
          <w:rFonts w:hint="eastAsia"/>
          <w:color w:val="auto"/>
          <w:lang w:val="en-US" w:eastAsia="zh-CN"/>
        </w:rPr>
        <w:t>23</w:t>
      </w:r>
      <w:r>
        <w:rPr>
          <w:rFonts w:hint="eastAsia"/>
          <w:color w:val="auto"/>
        </w:rPr>
        <w:t>日</w:t>
      </w:r>
    </w:p>
    <w:p>
      <w:pPr>
        <w:spacing w:line="560" w:lineRule="exact"/>
        <w:ind w:firstLine="420" w:firstLineChars="200"/>
        <w:rPr>
          <w:rFonts w:hint="eastAsia" w:ascii="宋体" w:hAnsi="宋体" w:eastAsia="宋体" w:cs="宋体"/>
          <w:color w:val="auto"/>
          <w:sz w:val="21"/>
          <w:szCs w:val="21"/>
        </w:rPr>
      </w:pPr>
    </w:p>
    <w:p>
      <w:pPr>
        <w:spacing w:line="560" w:lineRule="exact"/>
        <w:jc w:val="center"/>
        <w:rPr>
          <w:rFonts w:hint="eastAsia" w:eastAsia="宋体"/>
          <w:color w:val="auto"/>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5807D"/>
    <w:multiLevelType w:val="singleLevel"/>
    <w:tmpl w:val="ACE5807D"/>
    <w:lvl w:ilvl="0" w:tentative="0">
      <w:start w:val="5"/>
      <w:numFmt w:val="decimal"/>
      <w:suff w:val="nothing"/>
      <w:lvlText w:val="%1、"/>
      <w:lvlJc w:val="left"/>
    </w:lvl>
  </w:abstractNum>
  <w:abstractNum w:abstractNumId="1">
    <w:nsid w:val="0FACFA63"/>
    <w:multiLevelType w:val="singleLevel"/>
    <w:tmpl w:val="0FACFA6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54FE"/>
    <w:rsid w:val="00C517C4"/>
    <w:rsid w:val="01427780"/>
    <w:rsid w:val="01D8045F"/>
    <w:rsid w:val="032C17C4"/>
    <w:rsid w:val="044E011D"/>
    <w:rsid w:val="04CF3C1F"/>
    <w:rsid w:val="06986E51"/>
    <w:rsid w:val="075A6C3A"/>
    <w:rsid w:val="08D31306"/>
    <w:rsid w:val="09831197"/>
    <w:rsid w:val="0C442C5F"/>
    <w:rsid w:val="0DBE61DE"/>
    <w:rsid w:val="0E562194"/>
    <w:rsid w:val="103747C3"/>
    <w:rsid w:val="107C1B48"/>
    <w:rsid w:val="11657F37"/>
    <w:rsid w:val="125B1CBF"/>
    <w:rsid w:val="138E37D9"/>
    <w:rsid w:val="139115C4"/>
    <w:rsid w:val="139F121D"/>
    <w:rsid w:val="14666F5E"/>
    <w:rsid w:val="148F5843"/>
    <w:rsid w:val="15647EF7"/>
    <w:rsid w:val="173567F3"/>
    <w:rsid w:val="17AD281A"/>
    <w:rsid w:val="1855208A"/>
    <w:rsid w:val="1A550B4A"/>
    <w:rsid w:val="1A740595"/>
    <w:rsid w:val="1A7869C7"/>
    <w:rsid w:val="1A885306"/>
    <w:rsid w:val="1B3028D5"/>
    <w:rsid w:val="1CF3499F"/>
    <w:rsid w:val="1D1F0921"/>
    <w:rsid w:val="1D3D1B55"/>
    <w:rsid w:val="1ED83063"/>
    <w:rsid w:val="1F373CBC"/>
    <w:rsid w:val="20575070"/>
    <w:rsid w:val="20695429"/>
    <w:rsid w:val="214624B7"/>
    <w:rsid w:val="234C55D5"/>
    <w:rsid w:val="24ED175F"/>
    <w:rsid w:val="250916C1"/>
    <w:rsid w:val="25F97FE1"/>
    <w:rsid w:val="27066EED"/>
    <w:rsid w:val="288428AF"/>
    <w:rsid w:val="289D3153"/>
    <w:rsid w:val="28B32791"/>
    <w:rsid w:val="297D7CF0"/>
    <w:rsid w:val="29C84CE2"/>
    <w:rsid w:val="2B92552F"/>
    <w:rsid w:val="2DF07EB9"/>
    <w:rsid w:val="312E29DC"/>
    <w:rsid w:val="32250C73"/>
    <w:rsid w:val="338B75F5"/>
    <w:rsid w:val="34480BB1"/>
    <w:rsid w:val="35C37C1D"/>
    <w:rsid w:val="35FE542A"/>
    <w:rsid w:val="360534A7"/>
    <w:rsid w:val="36763E66"/>
    <w:rsid w:val="36FA3193"/>
    <w:rsid w:val="370740C0"/>
    <w:rsid w:val="372842FA"/>
    <w:rsid w:val="38792EBF"/>
    <w:rsid w:val="39765D53"/>
    <w:rsid w:val="3B0B24D7"/>
    <w:rsid w:val="3E193FB8"/>
    <w:rsid w:val="3FE95E2E"/>
    <w:rsid w:val="4207292E"/>
    <w:rsid w:val="42462B92"/>
    <w:rsid w:val="42846315"/>
    <w:rsid w:val="4325281D"/>
    <w:rsid w:val="43DC0A62"/>
    <w:rsid w:val="459603F1"/>
    <w:rsid w:val="46480809"/>
    <w:rsid w:val="47EE2E84"/>
    <w:rsid w:val="48665D29"/>
    <w:rsid w:val="49B91625"/>
    <w:rsid w:val="4AC8523D"/>
    <w:rsid w:val="4AD00B68"/>
    <w:rsid w:val="4B814DBB"/>
    <w:rsid w:val="4C170BB6"/>
    <w:rsid w:val="4DC755EE"/>
    <w:rsid w:val="4E2E6085"/>
    <w:rsid w:val="4F6A7264"/>
    <w:rsid w:val="50CF1C95"/>
    <w:rsid w:val="519F7282"/>
    <w:rsid w:val="51AC7357"/>
    <w:rsid w:val="51CA5177"/>
    <w:rsid w:val="51E814B5"/>
    <w:rsid w:val="52032784"/>
    <w:rsid w:val="53D051F2"/>
    <w:rsid w:val="544366D7"/>
    <w:rsid w:val="54DE0EBC"/>
    <w:rsid w:val="56BA09AE"/>
    <w:rsid w:val="56CB2282"/>
    <w:rsid w:val="57297F4F"/>
    <w:rsid w:val="57D611AA"/>
    <w:rsid w:val="586E13E6"/>
    <w:rsid w:val="58F41C69"/>
    <w:rsid w:val="59966E6F"/>
    <w:rsid w:val="59AC4C65"/>
    <w:rsid w:val="5B381019"/>
    <w:rsid w:val="5BDA7623"/>
    <w:rsid w:val="5C1B5B05"/>
    <w:rsid w:val="5C5B02FD"/>
    <w:rsid w:val="5D166FE0"/>
    <w:rsid w:val="5DC76932"/>
    <w:rsid w:val="5E0822D5"/>
    <w:rsid w:val="5EDE6A2C"/>
    <w:rsid w:val="5F6A1FF1"/>
    <w:rsid w:val="605A1271"/>
    <w:rsid w:val="611976D1"/>
    <w:rsid w:val="61B713D9"/>
    <w:rsid w:val="62DF25EB"/>
    <w:rsid w:val="64BB583B"/>
    <w:rsid w:val="66431B26"/>
    <w:rsid w:val="6647447C"/>
    <w:rsid w:val="67FC4779"/>
    <w:rsid w:val="69027119"/>
    <w:rsid w:val="697A2E34"/>
    <w:rsid w:val="69F95C4F"/>
    <w:rsid w:val="6B937CCB"/>
    <w:rsid w:val="6EF23617"/>
    <w:rsid w:val="7176298A"/>
    <w:rsid w:val="71D7337C"/>
    <w:rsid w:val="72D04EE1"/>
    <w:rsid w:val="730E6C49"/>
    <w:rsid w:val="73D339B4"/>
    <w:rsid w:val="74D843AF"/>
    <w:rsid w:val="75091300"/>
    <w:rsid w:val="76B74F3F"/>
    <w:rsid w:val="76F71D70"/>
    <w:rsid w:val="77F320C3"/>
    <w:rsid w:val="791B405B"/>
    <w:rsid w:val="7A924968"/>
    <w:rsid w:val="7C844D47"/>
    <w:rsid w:val="7D170C3D"/>
    <w:rsid w:val="7D34491E"/>
    <w:rsid w:val="7D8A1FEF"/>
    <w:rsid w:val="7EF354FE"/>
    <w:rsid w:val="7F7A12BD"/>
    <w:rsid w:val="7F816CBA"/>
    <w:rsid w:val="7F9075B6"/>
    <w:rsid w:val="7FF4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bCs/>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autoSpaceDE w:val="0"/>
      <w:autoSpaceDN w:val="0"/>
      <w:adjustRightInd w:val="0"/>
      <w:jc w:val="left"/>
      <w:textAlignment w:val="baseline"/>
    </w:pPr>
    <w:rPr>
      <w:rFonts w:ascii="宋体" w:hAnsi="Verdana" w:eastAsia="仿宋_GB2312"/>
      <w:kern w:val="0"/>
      <w:sz w:val="34"/>
      <w:szCs w:val="20"/>
      <w:lang w:eastAsia="en-US"/>
    </w:rPr>
  </w:style>
  <w:style w:type="paragraph" w:styleId="6">
    <w:name w:val="Body Text"/>
    <w:basedOn w:val="1"/>
    <w:qFormat/>
    <w:uiPriority w:val="0"/>
    <w:pPr>
      <w:spacing w:line="360" w:lineRule="auto"/>
    </w:pPr>
    <w:rPr>
      <w:rFonts w:ascii="Verdana" w:hAnsi="Verdana" w:eastAsia="仿宋_GB2312"/>
      <w:b/>
      <w:bCs/>
      <w:kern w:val="0"/>
      <w:sz w:val="24"/>
      <w:lang w:eastAsia="en-US"/>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0"/>
  </w:style>
  <w:style w:type="character" w:styleId="12">
    <w:name w:val="FollowedHyperlink"/>
    <w:basedOn w:val="10"/>
    <w:qFormat/>
    <w:uiPriority w:val="0"/>
    <w:rPr>
      <w:rFonts w:ascii="微软雅黑" w:hAnsi="微软雅黑" w:eastAsia="微软雅黑" w:cs="微软雅黑"/>
      <w:color w:val="FF3300"/>
      <w:sz w:val="19"/>
      <w:szCs w:val="19"/>
      <w:u w:val="none"/>
    </w:rPr>
  </w:style>
  <w:style w:type="character" w:styleId="13">
    <w:name w:val="Emphasis"/>
    <w:basedOn w:val="10"/>
    <w:qFormat/>
    <w:uiPriority w:val="0"/>
  </w:style>
  <w:style w:type="character" w:styleId="14">
    <w:name w:val="Hyperlink"/>
    <w:basedOn w:val="10"/>
    <w:qFormat/>
    <w:uiPriority w:val="0"/>
    <w:rPr>
      <w:rFonts w:hint="eastAsia" w:ascii="微软雅黑" w:hAnsi="微软雅黑" w:eastAsia="微软雅黑" w:cs="微软雅黑"/>
      <w:color w:val="535353"/>
      <w:sz w:val="19"/>
      <w:szCs w:val="19"/>
      <w:u w:val="none"/>
    </w:rPr>
  </w:style>
  <w:style w:type="paragraph" w:customStyle="1" w:styleId="15">
    <w:name w:val="List Paragraph"/>
    <w:basedOn w:val="1"/>
    <w:qFormat/>
    <w:uiPriority w:val="34"/>
    <w:pPr>
      <w:ind w:firstLine="420" w:firstLineChars="200"/>
    </w:pPr>
  </w:style>
  <w:style w:type="character" w:customStyle="1" w:styleId="16">
    <w:name w:val="layui-layer-tabnow"/>
    <w:basedOn w:val="10"/>
    <w:qFormat/>
    <w:uiPriority w:val="0"/>
    <w:rPr>
      <w:bdr w:val="single" w:color="CCCCCC" w:sz="6" w:space="0"/>
      <w:shd w:val="clear" w:fill="FFFFFF"/>
    </w:rPr>
  </w:style>
  <w:style w:type="character" w:customStyle="1" w:styleId="17">
    <w:name w:val="first-child"/>
    <w:basedOn w:val="10"/>
    <w:qFormat/>
    <w:uiPriority w:val="0"/>
  </w:style>
  <w:style w:type="character" w:customStyle="1" w:styleId="18">
    <w:name w:val="zcjy"/>
    <w:basedOn w:val="10"/>
    <w:qFormat/>
    <w:uiPriority w:val="0"/>
    <w:rPr>
      <w:shd w:val="clear" w:fill="266EB4"/>
    </w:rPr>
  </w:style>
  <w:style w:type="character" w:customStyle="1" w:styleId="19">
    <w:name w:val="ydx"/>
    <w:basedOn w:val="10"/>
    <w:qFormat/>
    <w:uiPriority w:val="0"/>
    <w:rPr>
      <w:shd w:val="clear" w:fill="CC6600"/>
    </w:rPr>
  </w:style>
  <w:style w:type="paragraph" w:customStyle="1" w:styleId="20">
    <w:name w:val="*正文"/>
    <w:basedOn w:val="1"/>
    <w:qFormat/>
    <w:uiPriority w:val="0"/>
    <w:pPr>
      <w:widowControl/>
      <w:spacing w:line="360" w:lineRule="auto"/>
      <w:ind w:firstLine="200" w:firstLineChars="200"/>
      <w:jc w:val="left"/>
    </w:pPr>
    <w:rPr>
      <w:rFonts w:ascii="仿宋_GB2312"/>
      <w:kern w:val="0"/>
      <w:sz w:val="24"/>
      <w:szCs w:val="28"/>
    </w:rPr>
  </w:style>
  <w:style w:type="character" w:customStyle="1" w:styleId="21">
    <w:name w:val="标题 3 Char"/>
    <w:qFormat/>
    <w:uiPriority w:val="0"/>
    <w:rPr>
      <w:rFonts w:ascii="Times New Roman" w:hAnsi="Times New Roman" w:eastAsia="宋体" w:cs="Times New Roman"/>
      <w:b/>
      <w:bCs/>
      <w:sz w:val="32"/>
      <w:szCs w:val="32"/>
    </w:rPr>
  </w:style>
  <w:style w:type="paragraph" w:customStyle="1" w:styleId="22">
    <w:name w:val="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2020-09-24T01:41:00Z</dcterms:created>
  <dc:creator>菱珊</dc:creator>
  <cp:lastModifiedBy> 许德寿.</cp:lastModifiedBy>
  <cp:lastPrinted>2020-11-06T02:08:00Z</cp:lastPrinted>
  <dcterms:modified xsi:type="dcterms:W3CDTF">2020-11-23T10:33:41Z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