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光明文艺中心图书馆新馆室内设计项目</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采购需求</w:t>
      </w:r>
    </w:p>
    <w:p>
      <w:pPr>
        <w:jc w:val="both"/>
        <w:rPr>
          <w:rFonts w:asciiTheme="majorEastAsia" w:hAnsiTheme="majorEastAsia" w:eastAsiaTheme="majorEastAsia"/>
          <w:b/>
          <w:sz w:val="44"/>
          <w:szCs w:val="4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Chars="0" w:right="0" w:rightChars="0"/>
        <w:jc w:val="left"/>
        <w:textAlignment w:val="auto"/>
        <w:rPr>
          <w:rFonts w:hint="eastAsia" w:ascii="仿宋_GB2312" w:hAnsi="仿宋_GB2312" w:eastAsia="仿宋_GB2312" w:cs="仿宋_GB2312"/>
          <w:b/>
          <w:bCs/>
          <w:i w:val="0"/>
          <w:caps w:val="0"/>
          <w:color w:val="000000"/>
          <w:spacing w:val="0"/>
          <w:kern w:val="0"/>
          <w:sz w:val="32"/>
          <w:szCs w:val="32"/>
          <w:lang w:val="en-US" w:eastAsia="zh-CN"/>
        </w:rPr>
      </w:pPr>
      <w:bookmarkStart w:id="0" w:name="_GoBack"/>
      <w:r>
        <w:rPr>
          <w:rFonts w:hint="eastAsia" w:ascii="仿宋_GB2312" w:hAnsi="仿宋_GB2312" w:eastAsia="仿宋_GB2312" w:cs="仿宋_GB2312"/>
          <w:b/>
          <w:bCs/>
          <w:i w:val="0"/>
          <w:caps w:val="0"/>
          <w:color w:val="000000"/>
          <w:spacing w:val="0"/>
          <w:kern w:val="0"/>
          <w:sz w:val="32"/>
          <w:szCs w:val="32"/>
          <w:lang w:val="en-US" w:eastAsia="zh-CN"/>
        </w:rPr>
        <w:t>一、室内设计图纸要求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（一）根据图书馆各功能区的特点，对图书馆新馆重点功能区进行平面规划及空间设计；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（二）提供空间平面总规划及设计图，标明藏书量和座位数；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（三）给出完整的空间设计提案，包括平面布置图、各空间意向图和项目估算；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（四）制作全面的空间设计效果图；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（五）制作空间设计施工图，包括个空间平面图、立面图、结点图、大样图和水电图；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（六）提供设计软装清单，包括空间效果图、意向图；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（七）提供主材料说明，包括尺寸大小、单价及总价。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（八）提供空间项目工程量清单。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竞标企业须按以上要求报价，并提供成功案例。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Chars="0" w:right="0" w:rightChars="0"/>
        <w:jc w:val="left"/>
        <w:textAlignment w:val="auto"/>
        <w:rPr>
          <w:rFonts w:hint="default" w:ascii="仿宋_GB2312" w:hAnsi="仿宋_GB2312" w:eastAsia="仿宋_GB2312" w:cs="仿宋_GB2312"/>
          <w:b/>
          <w:bCs/>
          <w:i w:val="0"/>
          <w:caps w:val="0"/>
          <w:color w:val="000000"/>
          <w:spacing w:val="0"/>
          <w:kern w:val="0"/>
          <w:sz w:val="32"/>
          <w:szCs w:val="32"/>
          <w:lang w:val="en-US" w:eastAsia="zh-CN"/>
        </w:rPr>
      </w:pPr>
      <w:r>
        <w:rPr>
          <w:rFonts w:hint="eastAsia" w:ascii="仿宋_GB2312" w:hAnsi="仿宋_GB2312" w:eastAsia="仿宋_GB2312" w:cs="仿宋_GB2312"/>
          <w:b/>
          <w:bCs/>
          <w:i w:val="0"/>
          <w:caps w:val="0"/>
          <w:color w:val="000000"/>
          <w:spacing w:val="0"/>
          <w:kern w:val="0"/>
          <w:sz w:val="32"/>
          <w:szCs w:val="32"/>
          <w:lang w:val="en-US" w:eastAsia="zh-CN"/>
        </w:rPr>
        <w:t>二、空间施工跟进服务要求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（一）空间施工前组织招标方、施工方、设计方开施工交底会；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（二）空间施工期间现场跟进服务，施工工艺的把控；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空间设计师软装布场；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（三）空间施工结束，设计师与招标单位一起进行竣工验收。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Chars="0" w:right="0" w:rightChars="0"/>
        <w:jc w:val="left"/>
        <w:textAlignment w:val="auto"/>
        <w:rPr>
          <w:rFonts w:hint="default" w:asciiTheme="majorEastAsia" w:hAnsiTheme="majorEastAsia" w:eastAsiaTheme="majorEastAsia"/>
          <w:b/>
          <w:sz w:val="44"/>
          <w:szCs w:val="44"/>
          <w:lang w:val="en-US" w:eastAsia="zh-CN"/>
        </w:rPr>
      </w:pPr>
      <w:r>
        <w:rPr>
          <w:rFonts w:hint="eastAsia" w:ascii="仿宋_GB2312" w:hAnsi="仿宋_GB2312" w:eastAsia="仿宋_GB2312" w:cs="仿宋_GB2312"/>
          <w:b/>
          <w:bCs/>
          <w:i w:val="0"/>
          <w:caps w:val="0"/>
          <w:color w:val="000000"/>
          <w:spacing w:val="0"/>
          <w:kern w:val="0"/>
          <w:sz w:val="32"/>
          <w:szCs w:val="32"/>
          <w:lang w:val="en-US" w:eastAsia="zh-CN"/>
        </w:rPr>
        <w:t>三、其他执行要求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（一）须针对本项目制定响应服务机制，对招标方的任务通知须及时进行响应和处理；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319" w:leftChars="152" w:right="0" w:rightChars="0" w:firstLine="320" w:firstLineChars="100"/>
        <w:jc w:val="left"/>
        <w:textAlignment w:val="auto"/>
        <w:rPr>
          <w:rFonts w:hint="default" w:ascii="仿宋_GB2312" w:hAnsi="仿宋_GB2312" w:eastAsia="仿宋_GB2312" w:cs="仿宋_GB2312"/>
          <w:b/>
          <w:bCs/>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（二）须与招标方建立良好、通畅的信息沟通机制，在服务实施及任务执行过程中应主动按项目进度要求及时与招标方联系沟通。</w:t>
      </w:r>
    </w:p>
    <w:p>
      <w:pPr>
        <w:jc w:val="left"/>
        <w:rPr>
          <w:rFonts w:ascii="仿宋_GB2312" w:eastAsia="仿宋_GB2312" w:hAnsiTheme="majorEastAsia"/>
          <w:sz w:val="32"/>
          <w:szCs w:val="32"/>
        </w:rPr>
      </w:pPr>
    </w:p>
    <w:p>
      <w:pPr>
        <w:jc w:val="left"/>
        <w:rPr>
          <w:rFonts w:ascii="仿宋_GB2312" w:eastAsia="仿宋_GB2312" w:hAnsiTheme="majorEastAsia"/>
          <w:sz w:val="32"/>
          <w:szCs w:val="32"/>
        </w:rPr>
      </w:pPr>
    </w:p>
    <w:p>
      <w:pPr>
        <w:jc w:val="righ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深圳市光明区公共文化艺术发展中心</w:t>
      </w:r>
    </w:p>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 xml:space="preserve">                     2019年9月4日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46"/>
    <w:rsid w:val="00060EA4"/>
    <w:rsid w:val="000A685C"/>
    <w:rsid w:val="000B2DF1"/>
    <w:rsid w:val="0012383F"/>
    <w:rsid w:val="00124F2A"/>
    <w:rsid w:val="00177216"/>
    <w:rsid w:val="001E5B9B"/>
    <w:rsid w:val="002342BB"/>
    <w:rsid w:val="002B5FD1"/>
    <w:rsid w:val="004F55FB"/>
    <w:rsid w:val="00534832"/>
    <w:rsid w:val="00547246"/>
    <w:rsid w:val="0062796D"/>
    <w:rsid w:val="006B0ADE"/>
    <w:rsid w:val="0074019C"/>
    <w:rsid w:val="00761D70"/>
    <w:rsid w:val="0077026D"/>
    <w:rsid w:val="00781FFB"/>
    <w:rsid w:val="00841CCA"/>
    <w:rsid w:val="008509C0"/>
    <w:rsid w:val="008612E6"/>
    <w:rsid w:val="00864000"/>
    <w:rsid w:val="00864528"/>
    <w:rsid w:val="00882029"/>
    <w:rsid w:val="008B3AF3"/>
    <w:rsid w:val="00944165"/>
    <w:rsid w:val="009C7E2A"/>
    <w:rsid w:val="00B54D4E"/>
    <w:rsid w:val="00B87B4A"/>
    <w:rsid w:val="00B964EE"/>
    <w:rsid w:val="00BA63E6"/>
    <w:rsid w:val="00BC6C6B"/>
    <w:rsid w:val="00C065F6"/>
    <w:rsid w:val="00C352E1"/>
    <w:rsid w:val="00C43400"/>
    <w:rsid w:val="00C60EB0"/>
    <w:rsid w:val="00CB334D"/>
    <w:rsid w:val="00CF11D8"/>
    <w:rsid w:val="00D35E62"/>
    <w:rsid w:val="00D423EA"/>
    <w:rsid w:val="00DA4D92"/>
    <w:rsid w:val="010637BD"/>
    <w:rsid w:val="01777446"/>
    <w:rsid w:val="01F6279D"/>
    <w:rsid w:val="01F8662D"/>
    <w:rsid w:val="0250365F"/>
    <w:rsid w:val="02E96D1C"/>
    <w:rsid w:val="02FA1CE0"/>
    <w:rsid w:val="030542B8"/>
    <w:rsid w:val="03747B6A"/>
    <w:rsid w:val="03921705"/>
    <w:rsid w:val="03A91984"/>
    <w:rsid w:val="047F2348"/>
    <w:rsid w:val="04B541B0"/>
    <w:rsid w:val="04D201A4"/>
    <w:rsid w:val="059324AC"/>
    <w:rsid w:val="05EA407E"/>
    <w:rsid w:val="06550AF8"/>
    <w:rsid w:val="06C36AE6"/>
    <w:rsid w:val="06C82548"/>
    <w:rsid w:val="06E1125C"/>
    <w:rsid w:val="076561AB"/>
    <w:rsid w:val="079719A1"/>
    <w:rsid w:val="07C54FAE"/>
    <w:rsid w:val="07E16755"/>
    <w:rsid w:val="08B07A0C"/>
    <w:rsid w:val="08CE1AC9"/>
    <w:rsid w:val="094A556F"/>
    <w:rsid w:val="09564BC4"/>
    <w:rsid w:val="097E2361"/>
    <w:rsid w:val="099A3BFA"/>
    <w:rsid w:val="09A24D2D"/>
    <w:rsid w:val="09AE7252"/>
    <w:rsid w:val="09C0762A"/>
    <w:rsid w:val="0A6E0E96"/>
    <w:rsid w:val="0B43772E"/>
    <w:rsid w:val="0B4D5300"/>
    <w:rsid w:val="0BF65176"/>
    <w:rsid w:val="0C026787"/>
    <w:rsid w:val="0C1E289B"/>
    <w:rsid w:val="0C7805FD"/>
    <w:rsid w:val="0CA34D76"/>
    <w:rsid w:val="0CA54590"/>
    <w:rsid w:val="0D235F4E"/>
    <w:rsid w:val="0DE32A34"/>
    <w:rsid w:val="0E2566C3"/>
    <w:rsid w:val="0E2A639E"/>
    <w:rsid w:val="0FF36328"/>
    <w:rsid w:val="101505D9"/>
    <w:rsid w:val="104B0574"/>
    <w:rsid w:val="10820F08"/>
    <w:rsid w:val="10C5776C"/>
    <w:rsid w:val="10CB48D5"/>
    <w:rsid w:val="10D92B9F"/>
    <w:rsid w:val="11F4575D"/>
    <w:rsid w:val="120522C1"/>
    <w:rsid w:val="13983AB8"/>
    <w:rsid w:val="13A603F9"/>
    <w:rsid w:val="13F60543"/>
    <w:rsid w:val="141F29AC"/>
    <w:rsid w:val="14544B06"/>
    <w:rsid w:val="14990673"/>
    <w:rsid w:val="14A86F8A"/>
    <w:rsid w:val="14E23FE8"/>
    <w:rsid w:val="1505798F"/>
    <w:rsid w:val="167A110A"/>
    <w:rsid w:val="168438D0"/>
    <w:rsid w:val="175A1D00"/>
    <w:rsid w:val="176964E3"/>
    <w:rsid w:val="1780402E"/>
    <w:rsid w:val="17B10803"/>
    <w:rsid w:val="17C86221"/>
    <w:rsid w:val="17E47E81"/>
    <w:rsid w:val="17EE38BD"/>
    <w:rsid w:val="18434E8E"/>
    <w:rsid w:val="18817BDF"/>
    <w:rsid w:val="18B24021"/>
    <w:rsid w:val="18F649CB"/>
    <w:rsid w:val="19136D74"/>
    <w:rsid w:val="19280986"/>
    <w:rsid w:val="19562C9D"/>
    <w:rsid w:val="19877E69"/>
    <w:rsid w:val="1B0B7061"/>
    <w:rsid w:val="1B2E2FC7"/>
    <w:rsid w:val="1B7459CD"/>
    <w:rsid w:val="1B9B56E9"/>
    <w:rsid w:val="1BAB35C9"/>
    <w:rsid w:val="1BAE5435"/>
    <w:rsid w:val="1BBA37B8"/>
    <w:rsid w:val="1C863E9E"/>
    <w:rsid w:val="1C88680E"/>
    <w:rsid w:val="1CCC6D78"/>
    <w:rsid w:val="1CE15370"/>
    <w:rsid w:val="1D4D2EE0"/>
    <w:rsid w:val="1E0400F6"/>
    <w:rsid w:val="1E206B2C"/>
    <w:rsid w:val="1E8A6E42"/>
    <w:rsid w:val="1E9119AE"/>
    <w:rsid w:val="1E9E6B82"/>
    <w:rsid w:val="1ED73570"/>
    <w:rsid w:val="1FB60AEC"/>
    <w:rsid w:val="2010203C"/>
    <w:rsid w:val="20493FBF"/>
    <w:rsid w:val="20DF1399"/>
    <w:rsid w:val="2183344E"/>
    <w:rsid w:val="21D92BF8"/>
    <w:rsid w:val="22800E2D"/>
    <w:rsid w:val="22907DDF"/>
    <w:rsid w:val="22BB6EA8"/>
    <w:rsid w:val="231B5647"/>
    <w:rsid w:val="231C7EC7"/>
    <w:rsid w:val="23254701"/>
    <w:rsid w:val="23726D36"/>
    <w:rsid w:val="238A720B"/>
    <w:rsid w:val="239D53D7"/>
    <w:rsid w:val="244006E8"/>
    <w:rsid w:val="24CE4407"/>
    <w:rsid w:val="252B52F9"/>
    <w:rsid w:val="25AE3A6C"/>
    <w:rsid w:val="25BD0FE0"/>
    <w:rsid w:val="25EB5501"/>
    <w:rsid w:val="267F0780"/>
    <w:rsid w:val="26AA6BC3"/>
    <w:rsid w:val="27405B8F"/>
    <w:rsid w:val="27A016CF"/>
    <w:rsid w:val="27F3317C"/>
    <w:rsid w:val="28A43700"/>
    <w:rsid w:val="28B529F1"/>
    <w:rsid w:val="28E566BC"/>
    <w:rsid w:val="295A5D24"/>
    <w:rsid w:val="29AD5654"/>
    <w:rsid w:val="29CC5561"/>
    <w:rsid w:val="29CF4FF9"/>
    <w:rsid w:val="2A0C74A2"/>
    <w:rsid w:val="2A2D1C09"/>
    <w:rsid w:val="2A5359D9"/>
    <w:rsid w:val="2B892041"/>
    <w:rsid w:val="2BCD498D"/>
    <w:rsid w:val="2BF761B0"/>
    <w:rsid w:val="2BFC2B26"/>
    <w:rsid w:val="2C9C4678"/>
    <w:rsid w:val="2CBA1FEF"/>
    <w:rsid w:val="2D8B3168"/>
    <w:rsid w:val="2D8F0B9C"/>
    <w:rsid w:val="2DB05772"/>
    <w:rsid w:val="2EBC7E84"/>
    <w:rsid w:val="2F900918"/>
    <w:rsid w:val="2FC87E03"/>
    <w:rsid w:val="302455BB"/>
    <w:rsid w:val="30451102"/>
    <w:rsid w:val="306855B4"/>
    <w:rsid w:val="31A35A2F"/>
    <w:rsid w:val="31B3237A"/>
    <w:rsid w:val="320E5702"/>
    <w:rsid w:val="32224498"/>
    <w:rsid w:val="324B131B"/>
    <w:rsid w:val="324C07E0"/>
    <w:rsid w:val="32632AE8"/>
    <w:rsid w:val="32684466"/>
    <w:rsid w:val="32766B68"/>
    <w:rsid w:val="328C122F"/>
    <w:rsid w:val="32AD557C"/>
    <w:rsid w:val="32B344B8"/>
    <w:rsid w:val="32B8783D"/>
    <w:rsid w:val="330B76CA"/>
    <w:rsid w:val="33F63F99"/>
    <w:rsid w:val="34014F33"/>
    <w:rsid w:val="3403196B"/>
    <w:rsid w:val="34A019A3"/>
    <w:rsid w:val="34C3750D"/>
    <w:rsid w:val="34CD4E23"/>
    <w:rsid w:val="34E71E0F"/>
    <w:rsid w:val="35713FE2"/>
    <w:rsid w:val="35D15E49"/>
    <w:rsid w:val="368A647D"/>
    <w:rsid w:val="37281A32"/>
    <w:rsid w:val="37C57E4C"/>
    <w:rsid w:val="37FF09FB"/>
    <w:rsid w:val="38035400"/>
    <w:rsid w:val="38784920"/>
    <w:rsid w:val="389F155E"/>
    <w:rsid w:val="38DC4E53"/>
    <w:rsid w:val="38FD71FF"/>
    <w:rsid w:val="395E04C4"/>
    <w:rsid w:val="396E5017"/>
    <w:rsid w:val="39B9102A"/>
    <w:rsid w:val="39C80474"/>
    <w:rsid w:val="3A29115B"/>
    <w:rsid w:val="3A880AD8"/>
    <w:rsid w:val="3A993D5B"/>
    <w:rsid w:val="3B076AE3"/>
    <w:rsid w:val="3BB73A90"/>
    <w:rsid w:val="3C415B7F"/>
    <w:rsid w:val="3D3321C5"/>
    <w:rsid w:val="3D4E767C"/>
    <w:rsid w:val="3E0C78E2"/>
    <w:rsid w:val="3E504D94"/>
    <w:rsid w:val="3E81515E"/>
    <w:rsid w:val="3ECC5B6E"/>
    <w:rsid w:val="3EDB77EE"/>
    <w:rsid w:val="3F80779F"/>
    <w:rsid w:val="3FF80D51"/>
    <w:rsid w:val="40456D4C"/>
    <w:rsid w:val="40850728"/>
    <w:rsid w:val="408B2A23"/>
    <w:rsid w:val="40944DA9"/>
    <w:rsid w:val="4178416F"/>
    <w:rsid w:val="41C60A31"/>
    <w:rsid w:val="426C2323"/>
    <w:rsid w:val="42725E3E"/>
    <w:rsid w:val="42AF664B"/>
    <w:rsid w:val="42DD4C72"/>
    <w:rsid w:val="43201471"/>
    <w:rsid w:val="433376A4"/>
    <w:rsid w:val="437F7B8C"/>
    <w:rsid w:val="44182E76"/>
    <w:rsid w:val="451F58BD"/>
    <w:rsid w:val="454E5EC5"/>
    <w:rsid w:val="459E7B04"/>
    <w:rsid w:val="460600F1"/>
    <w:rsid w:val="46D8679E"/>
    <w:rsid w:val="46FD10EE"/>
    <w:rsid w:val="47400EF0"/>
    <w:rsid w:val="478756EE"/>
    <w:rsid w:val="479944DF"/>
    <w:rsid w:val="47C31312"/>
    <w:rsid w:val="482878EB"/>
    <w:rsid w:val="48BF0B4B"/>
    <w:rsid w:val="490C6971"/>
    <w:rsid w:val="491F324D"/>
    <w:rsid w:val="493700A7"/>
    <w:rsid w:val="494817D0"/>
    <w:rsid w:val="497C4C73"/>
    <w:rsid w:val="497C6125"/>
    <w:rsid w:val="49960918"/>
    <w:rsid w:val="4AF3547C"/>
    <w:rsid w:val="4B194435"/>
    <w:rsid w:val="4B1B3F03"/>
    <w:rsid w:val="4B4346F2"/>
    <w:rsid w:val="4BB75FA8"/>
    <w:rsid w:val="4BCD69EA"/>
    <w:rsid w:val="4C0D62E6"/>
    <w:rsid w:val="4C530031"/>
    <w:rsid w:val="4C7A6393"/>
    <w:rsid w:val="4C8A2A28"/>
    <w:rsid w:val="4D05136A"/>
    <w:rsid w:val="4D385D63"/>
    <w:rsid w:val="4D542559"/>
    <w:rsid w:val="4D6A2F63"/>
    <w:rsid w:val="4D756670"/>
    <w:rsid w:val="4DFA5CE7"/>
    <w:rsid w:val="4E16432F"/>
    <w:rsid w:val="4E6A65DD"/>
    <w:rsid w:val="4EE15E28"/>
    <w:rsid w:val="4EFD300A"/>
    <w:rsid w:val="4F876B00"/>
    <w:rsid w:val="4F9B7B05"/>
    <w:rsid w:val="4FB46D2E"/>
    <w:rsid w:val="4FB86C07"/>
    <w:rsid w:val="5027549F"/>
    <w:rsid w:val="503C5C3B"/>
    <w:rsid w:val="50616D80"/>
    <w:rsid w:val="5145181B"/>
    <w:rsid w:val="5156178D"/>
    <w:rsid w:val="516D4760"/>
    <w:rsid w:val="51831E6A"/>
    <w:rsid w:val="51F910F3"/>
    <w:rsid w:val="531113EE"/>
    <w:rsid w:val="537E2A23"/>
    <w:rsid w:val="53D12F31"/>
    <w:rsid w:val="549D5030"/>
    <w:rsid w:val="54A529A8"/>
    <w:rsid w:val="54C85079"/>
    <w:rsid w:val="550C764B"/>
    <w:rsid w:val="557D6D35"/>
    <w:rsid w:val="55F63D9C"/>
    <w:rsid w:val="55FB52E2"/>
    <w:rsid w:val="568E17AF"/>
    <w:rsid w:val="5722108B"/>
    <w:rsid w:val="573403D5"/>
    <w:rsid w:val="57A31690"/>
    <w:rsid w:val="57BA52EB"/>
    <w:rsid w:val="58B71EB7"/>
    <w:rsid w:val="594A767B"/>
    <w:rsid w:val="597339A0"/>
    <w:rsid w:val="59811F02"/>
    <w:rsid w:val="598919AE"/>
    <w:rsid w:val="5A092017"/>
    <w:rsid w:val="5A1B6254"/>
    <w:rsid w:val="5A1B7482"/>
    <w:rsid w:val="5A2A4187"/>
    <w:rsid w:val="5A334AD3"/>
    <w:rsid w:val="5AAD0B6E"/>
    <w:rsid w:val="5AEC28F0"/>
    <w:rsid w:val="5AFA506E"/>
    <w:rsid w:val="5B410CDE"/>
    <w:rsid w:val="5BA01AA2"/>
    <w:rsid w:val="5DA452BF"/>
    <w:rsid w:val="5DE3466E"/>
    <w:rsid w:val="5E5F2055"/>
    <w:rsid w:val="5E6A6D6B"/>
    <w:rsid w:val="5F2F372A"/>
    <w:rsid w:val="5F762F5C"/>
    <w:rsid w:val="5F9D191F"/>
    <w:rsid w:val="5FC4718C"/>
    <w:rsid w:val="5FE90D9A"/>
    <w:rsid w:val="612B7256"/>
    <w:rsid w:val="613F598E"/>
    <w:rsid w:val="618E36E0"/>
    <w:rsid w:val="620C33C8"/>
    <w:rsid w:val="6261044F"/>
    <w:rsid w:val="627548FE"/>
    <w:rsid w:val="6285665A"/>
    <w:rsid w:val="62AA30E4"/>
    <w:rsid w:val="63237942"/>
    <w:rsid w:val="63766F86"/>
    <w:rsid w:val="641B1057"/>
    <w:rsid w:val="641E3BD5"/>
    <w:rsid w:val="64EC7163"/>
    <w:rsid w:val="659475A9"/>
    <w:rsid w:val="659B1E8E"/>
    <w:rsid w:val="65BA3C79"/>
    <w:rsid w:val="66181D72"/>
    <w:rsid w:val="664F4EDB"/>
    <w:rsid w:val="669F1ADC"/>
    <w:rsid w:val="670F39FD"/>
    <w:rsid w:val="67323385"/>
    <w:rsid w:val="67677163"/>
    <w:rsid w:val="68F62702"/>
    <w:rsid w:val="696401E5"/>
    <w:rsid w:val="69727E40"/>
    <w:rsid w:val="69A07C91"/>
    <w:rsid w:val="6A5F7817"/>
    <w:rsid w:val="6A6A7B94"/>
    <w:rsid w:val="6AE451FA"/>
    <w:rsid w:val="6AFE74E3"/>
    <w:rsid w:val="6B185C0C"/>
    <w:rsid w:val="6B6505A8"/>
    <w:rsid w:val="6BFA372C"/>
    <w:rsid w:val="6C284670"/>
    <w:rsid w:val="6D3D728F"/>
    <w:rsid w:val="6D6A3874"/>
    <w:rsid w:val="6DA60BD8"/>
    <w:rsid w:val="6DE0725A"/>
    <w:rsid w:val="6E17411A"/>
    <w:rsid w:val="6E194622"/>
    <w:rsid w:val="6E9E6F29"/>
    <w:rsid w:val="6F3843A5"/>
    <w:rsid w:val="6F451353"/>
    <w:rsid w:val="70112AE2"/>
    <w:rsid w:val="703A7BC6"/>
    <w:rsid w:val="706900AB"/>
    <w:rsid w:val="709E0E92"/>
    <w:rsid w:val="711201DD"/>
    <w:rsid w:val="71247F56"/>
    <w:rsid w:val="713C32B3"/>
    <w:rsid w:val="718E10C4"/>
    <w:rsid w:val="7197123A"/>
    <w:rsid w:val="719E5EBB"/>
    <w:rsid w:val="72322415"/>
    <w:rsid w:val="726E6F0D"/>
    <w:rsid w:val="72810C93"/>
    <w:rsid w:val="72B86C55"/>
    <w:rsid w:val="72EB4780"/>
    <w:rsid w:val="72EE4B30"/>
    <w:rsid w:val="73A05E4B"/>
    <w:rsid w:val="742E2E8D"/>
    <w:rsid w:val="74B9614B"/>
    <w:rsid w:val="74BF487F"/>
    <w:rsid w:val="75D64575"/>
    <w:rsid w:val="760131CD"/>
    <w:rsid w:val="765C6753"/>
    <w:rsid w:val="76CB4D41"/>
    <w:rsid w:val="76F94F49"/>
    <w:rsid w:val="77192A0E"/>
    <w:rsid w:val="775A2F6B"/>
    <w:rsid w:val="789201D7"/>
    <w:rsid w:val="79896959"/>
    <w:rsid w:val="79CB0CB3"/>
    <w:rsid w:val="7B276845"/>
    <w:rsid w:val="7B930F41"/>
    <w:rsid w:val="7BAF42A6"/>
    <w:rsid w:val="7BDF4D62"/>
    <w:rsid w:val="7C502251"/>
    <w:rsid w:val="7D310FE3"/>
    <w:rsid w:val="7D354A25"/>
    <w:rsid w:val="7D595803"/>
    <w:rsid w:val="7D5A74B4"/>
    <w:rsid w:val="7D5D6C23"/>
    <w:rsid w:val="7D5D6F30"/>
    <w:rsid w:val="7DD23B92"/>
    <w:rsid w:val="7DE82F82"/>
    <w:rsid w:val="7E371BCC"/>
    <w:rsid w:val="7E3B5D1C"/>
    <w:rsid w:val="7F2475F5"/>
    <w:rsid w:val="7F5F403E"/>
    <w:rsid w:val="7FB4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Words>
  <Characters>259</Characters>
  <Lines>2</Lines>
  <Paragraphs>1</Paragraphs>
  <TotalTime>0</TotalTime>
  <ScaleCrop>false</ScaleCrop>
  <LinksUpToDate>false</LinksUpToDate>
  <CharactersWithSpaces>303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2016-09-12T03:39:00Z</dcterms:created>
  <dc:creator>Window 7</dc:creator>
  <cp:lastModifiedBy>许德寿</cp:lastModifiedBy>
  <cp:lastPrinted>2016-09-12T07:05:00Z</cp:lastPrinted>
  <dcterms:modified xsi:type="dcterms:W3CDTF">2019-09-04T09:10:39Z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